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E8" w:rsidRPr="00BA0DE6" w:rsidRDefault="00BA0DE6" w:rsidP="006C11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DE6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094A2A" w:rsidRDefault="00094A2A" w:rsidP="00CB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2A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Десятилетия детства на 2021-2023 годы, проводимых </w:t>
      </w:r>
    </w:p>
    <w:p w:rsidR="002A6211" w:rsidRPr="00094A2A" w:rsidRDefault="00094A2A" w:rsidP="00CB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4A2A">
        <w:rPr>
          <w:rFonts w:ascii="Times New Roman" w:hAnsi="Times New Roman" w:cs="Times New Roman"/>
          <w:b/>
          <w:sz w:val="28"/>
          <w:szCs w:val="28"/>
        </w:rPr>
        <w:t>в Ханты-Мансийском автономном округе – Югре</w:t>
      </w:r>
      <w:proofErr w:type="gramEnd"/>
    </w:p>
    <w:p w:rsidR="00094A2A" w:rsidRDefault="00094A2A" w:rsidP="00CB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28" w:type="dxa"/>
        <w:tblLook w:val="04A0" w:firstRow="1" w:lastRow="0" w:firstColumn="1" w:lastColumn="0" w:noHBand="0" w:noVBand="1"/>
      </w:tblPr>
      <w:tblGrid>
        <w:gridCol w:w="1018"/>
        <w:gridCol w:w="3656"/>
        <w:gridCol w:w="2187"/>
        <w:gridCol w:w="2711"/>
        <w:gridCol w:w="2434"/>
        <w:gridCol w:w="2922"/>
      </w:tblGrid>
      <w:tr w:rsidR="00E9600C" w:rsidTr="001319C9">
        <w:tc>
          <w:tcPr>
            <w:tcW w:w="1018" w:type="dxa"/>
            <w:vAlign w:val="center"/>
          </w:tcPr>
          <w:p w:rsidR="007E510D" w:rsidRPr="002A6211" w:rsidRDefault="007E510D" w:rsidP="002A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A62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A62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6" w:type="dxa"/>
            <w:vAlign w:val="center"/>
          </w:tcPr>
          <w:p w:rsidR="007E510D" w:rsidRPr="002A6211" w:rsidRDefault="007E510D" w:rsidP="002A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7" w:type="dxa"/>
            <w:vAlign w:val="center"/>
          </w:tcPr>
          <w:p w:rsidR="007E510D" w:rsidRPr="002A6211" w:rsidRDefault="007E510D" w:rsidP="002A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1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11" w:type="dxa"/>
            <w:vAlign w:val="center"/>
          </w:tcPr>
          <w:p w:rsidR="007E510D" w:rsidRPr="002A6211" w:rsidRDefault="007E510D" w:rsidP="002A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E510D" w:rsidRPr="002A6211" w:rsidRDefault="007E510D" w:rsidP="002A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1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34" w:type="dxa"/>
            <w:vAlign w:val="center"/>
          </w:tcPr>
          <w:p w:rsidR="007E510D" w:rsidRPr="002A6211" w:rsidRDefault="007E510D" w:rsidP="002A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1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22" w:type="dxa"/>
            <w:vAlign w:val="center"/>
          </w:tcPr>
          <w:p w:rsidR="007E510D" w:rsidRPr="002A6211" w:rsidRDefault="007E510D" w:rsidP="002A6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1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E510D" w:rsidRPr="00CB6D41" w:rsidTr="007E510D">
        <w:tc>
          <w:tcPr>
            <w:tcW w:w="14928" w:type="dxa"/>
            <w:gridSpan w:val="6"/>
          </w:tcPr>
          <w:p w:rsidR="007E510D" w:rsidRPr="00CB6D41" w:rsidRDefault="007E510D" w:rsidP="003E2D6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t>овершенствование</w:t>
            </w:r>
            <w:proofErr w:type="spellEnd"/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медицинской помощи и формирование основ здорового образа жизни детей</w:t>
            </w:r>
          </w:p>
        </w:tc>
      </w:tr>
      <w:tr w:rsidR="00E9600C" w:rsidRPr="00CB6D41" w:rsidTr="001319C9">
        <w:tc>
          <w:tcPr>
            <w:tcW w:w="1018" w:type="dxa"/>
          </w:tcPr>
          <w:p w:rsidR="00641B64" w:rsidRPr="00B4372C" w:rsidRDefault="00B4372C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6" w:type="dxa"/>
          </w:tcPr>
          <w:p w:rsidR="00641B64" w:rsidRDefault="00641B64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в том числе приуроченных к Всемирному дню профилактики самоубийств, направленных на сокращения случаев суицида и попыток суицида  </w:t>
            </w:r>
          </w:p>
          <w:p w:rsidR="00DC6882" w:rsidRPr="00733B07" w:rsidRDefault="00DC6882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41B64" w:rsidRPr="00733B07" w:rsidRDefault="00641B64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1B64" w:rsidRPr="00733B07" w:rsidRDefault="00641B64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641B64" w:rsidRPr="00733B07" w:rsidRDefault="00641B64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1B64" w:rsidRPr="00733B07" w:rsidRDefault="00641B64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641B64" w:rsidRPr="00733B07" w:rsidRDefault="00641B64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41B64" w:rsidRPr="00733B07" w:rsidRDefault="00641B64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641B64" w:rsidRPr="00733B07" w:rsidRDefault="00641B64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641B64" w:rsidRPr="00733B07" w:rsidRDefault="00641B64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641B64" w:rsidRPr="00733B07" w:rsidRDefault="00641B64" w:rsidP="00641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овышение психологической устойчивости детей, охват не менее 1 000 несовершеннолетних ежегодно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9767FD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6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законных представителей (родителей) несовершеннолетних по вопросу удовлетворенности медицинской помощью в медицинских организациях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FD" w:rsidRPr="00783132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предложений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 (родителей)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711" w:type="dxa"/>
          </w:tcPr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Ханты-Мансийского автономного округа – Югры</w:t>
            </w:r>
          </w:p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Югры)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D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специалисты </w:t>
            </w:r>
            <w:proofErr w:type="spellStart"/>
            <w:r w:rsidRPr="00940DED">
              <w:rPr>
                <w:rFonts w:ascii="Times New Roman" w:hAnsi="Times New Roman" w:cs="Times New Roman"/>
                <w:sz w:val="24"/>
                <w:szCs w:val="24"/>
              </w:rPr>
              <w:t>Депздрава</w:t>
            </w:r>
            <w:proofErr w:type="spellEnd"/>
            <w:r w:rsidRPr="00940DED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9767FD" w:rsidRDefault="00A26114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67FD" w:rsidRPr="0080211A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 </w:t>
            </w:r>
          </w:p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11A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  <w:r w:rsidR="002D4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D4BE8">
              <w:rPr>
                <w:rFonts w:ascii="Times New Roman" w:hAnsi="Times New Roman" w:cs="Times New Roman"/>
                <w:sz w:val="24"/>
                <w:szCs w:val="24"/>
              </w:rPr>
              <w:t>утверждённая</w:t>
            </w:r>
            <w:proofErr w:type="gramEnd"/>
            <w:r w:rsidR="002D4BE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автономного округа от </w:t>
            </w:r>
          </w:p>
          <w:p w:rsidR="002D4BE8" w:rsidRDefault="002D4BE8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67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273670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№337-п</w:t>
            </w:r>
          </w:p>
          <w:p w:rsidR="002D4BE8" w:rsidRPr="00783132" w:rsidRDefault="002D4BE8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государственная программа «Современное здравоохранение») </w:t>
            </w:r>
          </w:p>
        </w:tc>
        <w:tc>
          <w:tcPr>
            <w:tcW w:w="2922" w:type="dxa"/>
          </w:tcPr>
          <w:p w:rsidR="009767FD" w:rsidRPr="00783132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несовершеннолетним в медицинских организациях Ханты-Мансийского автономного округа – Югры в соответствии с пожеланиями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 (родителей) несовершеннолетних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9767FD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56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увеличение числа </w:t>
            </w:r>
            <w:r w:rsidRPr="002B288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несовершеннолетними </w:t>
            </w:r>
            <w:r w:rsidRPr="002B2887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 с профилактическими целями</w:t>
            </w:r>
          </w:p>
        </w:tc>
        <w:tc>
          <w:tcPr>
            <w:tcW w:w="2187" w:type="dxa"/>
          </w:tcPr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Pr="00F578CC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F578CC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9767FD" w:rsidRPr="004C0815" w:rsidRDefault="00A26114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67FD"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9767FD" w:rsidRPr="00783132" w:rsidRDefault="002D4BE8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FD" w:rsidRPr="004C0815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</w:p>
        </w:tc>
        <w:tc>
          <w:tcPr>
            <w:tcW w:w="2922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посещений несовершеннолетними медицинских организаций с профилактическими целями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9767FD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51,5%;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51,8%;</w:t>
            </w:r>
          </w:p>
          <w:p w:rsidR="009767FD" w:rsidRPr="00783132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52,0%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9767FD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6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увеличение числа несовершеннолетних 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с впервые в жизни установленными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D43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диспансерное наблюдение</w:t>
            </w:r>
          </w:p>
        </w:tc>
        <w:tc>
          <w:tcPr>
            <w:tcW w:w="2187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Pr="00F578CC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F578CC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F578CC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9767FD" w:rsidRPr="004C0815" w:rsidRDefault="00A26114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67FD"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9767FD" w:rsidRPr="004C0815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9767FD" w:rsidRPr="004C0815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</w:p>
        </w:tc>
        <w:tc>
          <w:tcPr>
            <w:tcW w:w="2922" w:type="dxa"/>
          </w:tcPr>
          <w:p w:rsidR="009767FD" w:rsidRDefault="00A26114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proofErr w:type="gramStart"/>
            <w:r w:rsidR="009767FD">
              <w:rPr>
                <w:rFonts w:ascii="Times New Roman" w:hAnsi="Times New Roman" w:cs="Times New Roman"/>
                <w:sz w:val="24"/>
                <w:szCs w:val="24"/>
              </w:rPr>
              <w:t>взятых</w:t>
            </w:r>
            <w:proofErr w:type="gramEnd"/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под диспансерное наблюдение несовершеннолетних с впервые установленным заболеванием:</w:t>
            </w:r>
          </w:p>
          <w:p w:rsidR="009767FD" w:rsidRDefault="003D3A53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2021 году – 60,0%;</w:t>
            </w:r>
          </w:p>
          <w:p w:rsidR="009767FD" w:rsidRDefault="003D3A53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2022 году – 70,0%;</w:t>
            </w:r>
          </w:p>
          <w:p w:rsidR="009767FD" w:rsidRPr="00783132" w:rsidRDefault="003D3A53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2023 году – 80,0%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9767FD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6" w:type="dxa"/>
          </w:tcPr>
          <w:p w:rsidR="009767FD" w:rsidRPr="009B1FF2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F2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Ежегодное увеличение охвата профилактическими медицинскими осмотрами мальч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иков врачом урологом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андрологом</w:t>
            </w:r>
            <w:proofErr w:type="spellEnd"/>
            <w:r w:rsidRPr="009B1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девочек врачом акушером гинекологом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сохранения репродуктивного здоровья несовершеннолетних</w:t>
            </w:r>
          </w:p>
        </w:tc>
        <w:tc>
          <w:tcPr>
            <w:tcW w:w="2187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Pr="00A561B7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1B7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A561B7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A561B7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7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F578CC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B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9767FD" w:rsidRPr="00783132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</w:p>
        </w:tc>
        <w:tc>
          <w:tcPr>
            <w:tcW w:w="2922" w:type="dxa"/>
          </w:tcPr>
          <w:p w:rsidR="00A26114" w:rsidRDefault="003D3A53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767FD" w:rsidRPr="009B1FF2">
              <w:rPr>
                <w:rFonts w:ascii="Times New Roman" w:hAnsi="Times New Roman" w:cs="Times New Roman"/>
                <w:bCs/>
                <w:sz w:val="24"/>
                <w:szCs w:val="24"/>
              </w:rPr>
              <w:t>хват профилактическими медицинскими осмотрами</w:t>
            </w:r>
            <w:r w:rsidR="00A2611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9767FD" w:rsidRPr="009B1FF2" w:rsidRDefault="009767FD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FF2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мальчиков</w:t>
            </w:r>
            <w:r w:rsidR="00A26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9B1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врачом урологом </w:t>
            </w:r>
            <w:proofErr w:type="spellStart"/>
            <w:r w:rsidRPr="009B1FF2">
              <w:rPr>
                <w:rFonts w:ascii="Times New Roman" w:hAnsi="Times New Roman" w:cs="Times New Roman"/>
                <w:bCs/>
                <w:sz w:val="24"/>
                <w:szCs w:val="24"/>
              </w:rPr>
              <w:t>андрологом</w:t>
            </w:r>
            <w:proofErr w:type="spellEnd"/>
            <w:r w:rsidRPr="009B1FF2">
              <w:rPr>
                <w:rFonts w:ascii="Times New Roman" w:hAnsi="Times New Roman" w:cs="Times New Roman"/>
                <w:bCs/>
                <w:sz w:val="24"/>
                <w:szCs w:val="24"/>
              </w:rPr>
              <w:t>, девочек</w:t>
            </w:r>
            <w:r w:rsidR="00A26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9B1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врачом акушером гинекологом:</w:t>
            </w:r>
          </w:p>
          <w:p w:rsidR="009767FD" w:rsidRPr="009B1FF2" w:rsidRDefault="003D3A53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 w:rsidRPr="009B1FF2">
              <w:rPr>
                <w:rFonts w:ascii="Times New Roman" w:hAnsi="Times New Roman" w:cs="Times New Roman"/>
                <w:sz w:val="24"/>
                <w:szCs w:val="24"/>
              </w:rPr>
              <w:t xml:space="preserve"> 2021 году – 70,0%;</w:t>
            </w:r>
          </w:p>
          <w:p w:rsidR="009767FD" w:rsidRPr="009B1FF2" w:rsidRDefault="003D3A53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2022 году – 73</w:t>
            </w:r>
            <w:r w:rsidR="009767FD" w:rsidRPr="009B1FF2">
              <w:rPr>
                <w:rFonts w:ascii="Times New Roman" w:hAnsi="Times New Roman" w:cs="Times New Roman"/>
                <w:sz w:val="24"/>
                <w:szCs w:val="24"/>
              </w:rPr>
              <w:t>,0%;</w:t>
            </w:r>
          </w:p>
          <w:p w:rsidR="009767FD" w:rsidRDefault="003D3A53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2023 году – 75</w:t>
            </w:r>
            <w:r w:rsidR="009767FD" w:rsidRPr="009B1FF2">
              <w:rPr>
                <w:rFonts w:ascii="Times New Roman" w:hAnsi="Times New Roman" w:cs="Times New Roman"/>
                <w:sz w:val="24"/>
                <w:szCs w:val="24"/>
              </w:rPr>
              <w:t>,0%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9767FD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6" w:type="dxa"/>
          </w:tcPr>
          <w:p w:rsidR="009767FD" w:rsidRPr="00783132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медицинской помощи детям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с использованием телемедицинских технологий</w:t>
            </w:r>
          </w:p>
        </w:tc>
        <w:tc>
          <w:tcPr>
            <w:tcW w:w="2187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783132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Депздрав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- Югры</w:t>
            </w:r>
          </w:p>
        </w:tc>
        <w:tc>
          <w:tcPr>
            <w:tcW w:w="2434" w:type="dxa"/>
          </w:tcPr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9767FD" w:rsidRPr="00783132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«Современное здравоохранение»</w:t>
            </w:r>
          </w:p>
        </w:tc>
        <w:tc>
          <w:tcPr>
            <w:tcW w:w="2922" w:type="dxa"/>
          </w:tcPr>
          <w:p w:rsidR="009767FD" w:rsidRPr="00783132" w:rsidRDefault="003D3A53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телемедицинских консультаций с привлечением 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медицинских организаций Ханты-Мансийского автономного округа – Югры:</w:t>
            </w:r>
          </w:p>
          <w:p w:rsidR="009767FD" w:rsidRPr="00783132" w:rsidRDefault="003D3A53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–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7FD" w:rsidRPr="00783132" w:rsidRDefault="003D3A53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– 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7FD" w:rsidRPr="00783132" w:rsidRDefault="003D3A53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7FD" w:rsidRPr="00783132" w:rsidRDefault="009767FD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Количество телемедицинских консультаций с привлечением специалистов федеральных медицинских организаций:</w:t>
            </w:r>
          </w:p>
          <w:p w:rsidR="009767FD" w:rsidRPr="00783132" w:rsidRDefault="00AA22DA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– 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7FD" w:rsidRPr="00783132" w:rsidRDefault="00AA22DA" w:rsidP="003D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– 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7FD" w:rsidRPr="00783132" w:rsidRDefault="00AA22DA" w:rsidP="00AA2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–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9767FD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56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нейроортопедического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 по лечению </w:t>
            </w:r>
            <w:r w:rsidRPr="00EF6D6E"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заболеванием «детский церебральный паралич» </w:t>
            </w:r>
          </w:p>
          <w:p w:rsidR="009767FD" w:rsidRPr="00783132" w:rsidRDefault="009767FD" w:rsidP="004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41042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Ханты-Мансийского </w:t>
            </w:r>
            <w:r w:rsidR="00410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- Югры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«Нижневартовская окружная клиническая детская больница» </w:t>
            </w:r>
          </w:p>
        </w:tc>
        <w:tc>
          <w:tcPr>
            <w:tcW w:w="2187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783132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F578CC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F578CC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9767FD" w:rsidRPr="00783132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</w:p>
        </w:tc>
        <w:tc>
          <w:tcPr>
            <w:tcW w:w="2922" w:type="dxa"/>
          </w:tcPr>
          <w:p w:rsidR="009767FD" w:rsidRPr="00783132" w:rsidRDefault="0041042F" w:rsidP="004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proofErr w:type="gramStart"/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proofErr w:type="gramEnd"/>
            <w:r w:rsidR="009767FD"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 с заболеванием «Детский церебральный паралич»</w:t>
            </w:r>
          </w:p>
          <w:p w:rsidR="009767FD" w:rsidRPr="00783132" w:rsidRDefault="009767FD" w:rsidP="004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В 2021 году – 100 детей;</w:t>
            </w:r>
          </w:p>
          <w:p w:rsidR="009767FD" w:rsidRPr="00783132" w:rsidRDefault="009767FD" w:rsidP="004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125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9767FD" w:rsidRPr="00783132" w:rsidRDefault="009767FD" w:rsidP="004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150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3E2D68" w:rsidRDefault="009767FD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56" w:type="dxa"/>
          </w:tcPr>
          <w:p w:rsidR="009767FD" w:rsidRPr="003E2D68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Реализация пилотного проекта по проведению</w:t>
            </w:r>
            <w:r w:rsidRPr="003E2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3E2D6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аудита оказания </w:t>
            </w:r>
            <w:proofErr w:type="gramStart"/>
            <w:r w:rsidRPr="003E2D6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медицинской</w:t>
            </w:r>
            <w:proofErr w:type="gramEnd"/>
            <w:r w:rsidRPr="003E2D6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помощи обучающимся в образовательных организациях Ханты-Мансийского автономного округа – Югры </w:t>
            </w:r>
          </w:p>
        </w:tc>
        <w:tc>
          <w:tcPr>
            <w:tcW w:w="2187" w:type="dxa"/>
          </w:tcPr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Pr="003E2D68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3E2D68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3E2D68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7277E3" w:rsidRPr="003E2D68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</w:t>
            </w:r>
          </w:p>
          <w:p w:rsidR="007277E3" w:rsidRPr="003E2D68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7277E3" w:rsidRPr="003E2D68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9767FD" w:rsidRPr="003E2D68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</w:p>
        </w:tc>
        <w:tc>
          <w:tcPr>
            <w:tcW w:w="2922" w:type="dxa"/>
          </w:tcPr>
          <w:p w:rsidR="009767FD" w:rsidRPr="003E2D68" w:rsidRDefault="002D4357" w:rsidP="004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67FD" w:rsidRPr="003E2D68">
              <w:rPr>
                <w:rFonts w:ascii="Times New Roman" w:hAnsi="Times New Roman" w:cs="Times New Roman"/>
                <w:sz w:val="24"/>
                <w:szCs w:val="24"/>
              </w:rPr>
              <w:t>роведение аудита:</w:t>
            </w:r>
          </w:p>
          <w:p w:rsidR="009767FD" w:rsidRPr="003E2D68" w:rsidRDefault="009767FD" w:rsidP="004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</w:t>
            </w:r>
            <w:r w:rsidR="002D4357"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в 5 образовательных организациях;</w:t>
            </w:r>
          </w:p>
          <w:p w:rsidR="009767FD" w:rsidRPr="003E2D68" w:rsidRDefault="009767FD" w:rsidP="004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2D4357"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в 10 образовательных организациях;</w:t>
            </w:r>
          </w:p>
          <w:p w:rsidR="009767FD" w:rsidRPr="003E2D68" w:rsidRDefault="009767FD" w:rsidP="00410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2D4357"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в 15 образовательных организациях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9767FD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6" w:type="dxa"/>
          </w:tcPr>
          <w:p w:rsidR="009767FD" w:rsidRPr="00783132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несовершеннолетних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 лекарственными препаратами за счет средств бюджета Ханты-Мансийского автономного округа – Югры </w:t>
            </w:r>
          </w:p>
        </w:tc>
        <w:tc>
          <w:tcPr>
            <w:tcW w:w="2187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783132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1FA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EA11FA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7FD" w:rsidRPr="00940DE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D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D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9767FD" w:rsidRPr="00783132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</w:p>
        </w:tc>
        <w:tc>
          <w:tcPr>
            <w:tcW w:w="2922" w:type="dxa"/>
          </w:tcPr>
          <w:p w:rsidR="002D4357" w:rsidRDefault="002D4357" w:rsidP="002D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несовершеннолетних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лекарственными препаратами:</w:t>
            </w:r>
          </w:p>
          <w:p w:rsidR="009767FD" w:rsidRDefault="002D4357" w:rsidP="002D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2021 году – 100 детей;</w:t>
            </w:r>
          </w:p>
          <w:p w:rsidR="009767FD" w:rsidRDefault="002D4357" w:rsidP="002D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2022 году – 105 детей;</w:t>
            </w:r>
          </w:p>
          <w:p w:rsidR="009767FD" w:rsidRPr="00783132" w:rsidRDefault="002D4357" w:rsidP="002D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2023 году – 110 детей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9767FD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6" w:type="dxa"/>
          </w:tcPr>
          <w:p w:rsidR="009767FD" w:rsidRPr="00783132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0C6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овышения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квалификации специалистов </w:t>
            </w:r>
            <w:r w:rsidRPr="000C6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области </w:t>
            </w:r>
            <w:proofErr w:type="spellStart"/>
            <w:r w:rsidRPr="000C6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перинатологии</w:t>
            </w:r>
            <w:proofErr w:type="spellEnd"/>
            <w:r w:rsidRPr="000C6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неонатологии и педиатрии медицинских</w:t>
            </w:r>
            <w:r w:rsidRPr="000C6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организаций Ханты-Мансийского автономного округа - Югры</w:t>
            </w:r>
            <w:r w:rsidRPr="000C6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в </w:t>
            </w:r>
            <w:proofErr w:type="spellStart"/>
            <w:r w:rsidRPr="000C6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симуляционных</w:t>
            </w:r>
            <w:proofErr w:type="spellEnd"/>
            <w:r w:rsidRPr="000C6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центрах федеральных государственных учреждений,</w:t>
            </w:r>
            <w:r w:rsidRPr="000C6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подведомственных Министерству здравоохранения </w:t>
            </w:r>
            <w:r w:rsidRPr="000C6DD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Российской Федерации</w:t>
            </w:r>
          </w:p>
        </w:tc>
        <w:tc>
          <w:tcPr>
            <w:tcW w:w="2187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783132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DD8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0C6DD8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67FD" w:rsidRPr="00940DE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D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D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9767FD" w:rsidRPr="00783132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</w:p>
        </w:tc>
        <w:tc>
          <w:tcPr>
            <w:tcW w:w="2922" w:type="dxa"/>
          </w:tcPr>
          <w:p w:rsidR="002D4357" w:rsidRDefault="0078318C" w:rsidP="002D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4357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специалистов, повысивших квалификацию:</w:t>
            </w:r>
          </w:p>
          <w:p w:rsidR="009767FD" w:rsidRDefault="002D4357" w:rsidP="002D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>145 специалистов;</w:t>
            </w:r>
          </w:p>
          <w:p w:rsidR="009767FD" w:rsidRDefault="002D4357" w:rsidP="002D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>152 специалиста;</w:t>
            </w:r>
          </w:p>
          <w:p w:rsidR="009767FD" w:rsidRPr="00783132" w:rsidRDefault="002D4357" w:rsidP="002D4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>
              <w:rPr>
                <w:rFonts w:ascii="Times New Roman" w:hAnsi="Times New Roman" w:cs="Times New Roman"/>
                <w:sz w:val="24"/>
                <w:szCs w:val="24"/>
              </w:rPr>
              <w:t xml:space="preserve">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- 157 специалистов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3E2D68" w:rsidRDefault="009767FD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56" w:type="dxa"/>
          </w:tcPr>
          <w:p w:rsidR="009767FD" w:rsidRPr="003E2D68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учебно-образовательного проекта «Я могу спасти жизнь!»</w:t>
            </w:r>
          </w:p>
        </w:tc>
        <w:tc>
          <w:tcPr>
            <w:tcW w:w="2187" w:type="dxa"/>
          </w:tcPr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767FD" w:rsidRPr="003E2D68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Pr="003E2D68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3E2D68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3E2D68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7277E3" w:rsidRPr="003E2D68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</w:t>
            </w:r>
          </w:p>
          <w:p w:rsidR="007277E3" w:rsidRPr="003E2D68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7277E3" w:rsidRPr="003E2D68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9767FD" w:rsidRPr="003E2D68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</w:p>
        </w:tc>
        <w:tc>
          <w:tcPr>
            <w:tcW w:w="2922" w:type="dxa"/>
          </w:tcPr>
          <w:p w:rsidR="0078318C" w:rsidRPr="003E2D68" w:rsidRDefault="0078318C" w:rsidP="00783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несовершеннолетних, </w:t>
            </w:r>
            <w:proofErr w:type="gram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навыкам оказания первой помощи:</w:t>
            </w:r>
          </w:p>
          <w:p w:rsidR="0078318C" w:rsidRPr="003E2D68" w:rsidRDefault="0078318C" w:rsidP="00783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2021 году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7FD" w:rsidRPr="003E2D68">
              <w:rPr>
                <w:rFonts w:ascii="Times New Roman" w:hAnsi="Times New Roman" w:cs="Times New Roman"/>
                <w:sz w:val="24"/>
                <w:szCs w:val="24"/>
              </w:rPr>
              <w:t>500 несовершеннолетних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767FD"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7FD" w:rsidRPr="003E2D68" w:rsidRDefault="0078318C" w:rsidP="00783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2022 году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7FD" w:rsidRPr="003E2D68">
              <w:rPr>
                <w:rFonts w:ascii="Times New Roman" w:hAnsi="Times New Roman" w:cs="Times New Roman"/>
                <w:sz w:val="24"/>
                <w:szCs w:val="24"/>
              </w:rPr>
              <w:t>750 нес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овершеннолетних</w:t>
            </w:r>
            <w:r w:rsidR="009767FD" w:rsidRPr="003E2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7FD" w:rsidRPr="003E2D68" w:rsidRDefault="0078318C" w:rsidP="00783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67FD"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2023 году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FD"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1000 несовершеннолетних 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F73C34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56" w:type="dxa"/>
          </w:tcPr>
          <w:p w:rsidR="009767FD" w:rsidRPr="00783132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по соблюдению этики и деонтологии сотрудниками медицинских организаций при оказании медицинской помощи детям</w:t>
            </w:r>
          </w:p>
        </w:tc>
        <w:tc>
          <w:tcPr>
            <w:tcW w:w="2187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783132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DED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940DED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940DE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940DED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D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783132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D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9767FD" w:rsidRPr="00783132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</w:p>
        </w:tc>
        <w:tc>
          <w:tcPr>
            <w:tcW w:w="2922" w:type="dxa"/>
          </w:tcPr>
          <w:p w:rsidR="009767FD" w:rsidRPr="009178C7" w:rsidRDefault="00222A9F" w:rsidP="00783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C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9767FD" w:rsidRPr="009178C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</w:t>
            </w:r>
            <w:r w:rsidRPr="009178C7">
              <w:rPr>
                <w:rFonts w:ascii="Times New Roman" w:hAnsi="Times New Roman" w:cs="Times New Roman"/>
                <w:sz w:val="24"/>
                <w:szCs w:val="24"/>
              </w:rPr>
              <w:t>, сотрудники которых обучены</w:t>
            </w:r>
            <w:r w:rsidR="009767FD" w:rsidRPr="009178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67FD" w:rsidRPr="009178C7" w:rsidRDefault="00222A9F" w:rsidP="00783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67FD" w:rsidRPr="009178C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Pr="00917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67FD" w:rsidRPr="009178C7">
              <w:rPr>
                <w:rFonts w:ascii="Times New Roman" w:hAnsi="Times New Roman" w:cs="Times New Roman"/>
                <w:sz w:val="24"/>
                <w:szCs w:val="24"/>
              </w:rPr>
              <w:t xml:space="preserve"> – 40 медицинских организаций;</w:t>
            </w:r>
          </w:p>
          <w:p w:rsidR="009767FD" w:rsidRPr="009178C7" w:rsidRDefault="00222A9F" w:rsidP="00783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67FD" w:rsidRPr="009178C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9178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67FD" w:rsidRPr="009178C7">
              <w:rPr>
                <w:rFonts w:ascii="Times New Roman" w:hAnsi="Times New Roman" w:cs="Times New Roman"/>
                <w:sz w:val="24"/>
                <w:szCs w:val="24"/>
              </w:rPr>
              <w:t xml:space="preserve"> – 40 медицинских организаций;</w:t>
            </w:r>
          </w:p>
          <w:p w:rsidR="009767FD" w:rsidRPr="00783132" w:rsidRDefault="009767FD" w:rsidP="00783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C7">
              <w:rPr>
                <w:rFonts w:ascii="Times New Roman" w:hAnsi="Times New Roman" w:cs="Times New Roman"/>
                <w:sz w:val="24"/>
                <w:szCs w:val="24"/>
              </w:rPr>
              <w:t>2023 год – 40 медицинских организаций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F73C34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56" w:type="dxa"/>
          </w:tcPr>
          <w:p w:rsidR="009767FD" w:rsidRPr="00810D45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несовершеннолетних просветительских мероприятий в образовательных </w:t>
            </w:r>
            <w:proofErr w:type="gramStart"/>
            <w:r w:rsidRPr="00810D45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810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67FD" w:rsidRPr="00810D45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5">
              <w:rPr>
                <w:rFonts w:ascii="Times New Roman" w:hAnsi="Times New Roman" w:cs="Times New Roman"/>
                <w:sz w:val="24"/>
                <w:szCs w:val="24"/>
              </w:rPr>
              <w:t>по профилактике заболеваний полости рта</w:t>
            </w:r>
          </w:p>
        </w:tc>
        <w:tc>
          <w:tcPr>
            <w:tcW w:w="2187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810D45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Pr="00810D45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45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810D45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810D45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внештатные специалисты </w:t>
            </w:r>
            <w:proofErr w:type="spellStart"/>
            <w:r w:rsidRPr="00810D45">
              <w:rPr>
                <w:rFonts w:ascii="Times New Roman" w:hAnsi="Times New Roman" w:cs="Times New Roman"/>
                <w:sz w:val="24"/>
                <w:szCs w:val="24"/>
              </w:rPr>
              <w:t>Депздрава</w:t>
            </w:r>
            <w:proofErr w:type="spellEnd"/>
            <w:r w:rsidRPr="00810D45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810D45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5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810D45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9767FD" w:rsidRPr="00810D4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</w:p>
        </w:tc>
        <w:tc>
          <w:tcPr>
            <w:tcW w:w="2922" w:type="dxa"/>
          </w:tcPr>
          <w:p w:rsidR="009767FD" w:rsidRPr="00E05683" w:rsidRDefault="00E05683" w:rsidP="00222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FD" w:rsidRPr="00E05683">
              <w:rPr>
                <w:rFonts w:ascii="Times New Roman" w:hAnsi="Times New Roman" w:cs="Times New Roman"/>
                <w:sz w:val="24"/>
                <w:szCs w:val="24"/>
              </w:rPr>
              <w:t xml:space="preserve">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просветительскими мероприятиями:</w:t>
            </w:r>
          </w:p>
          <w:p w:rsidR="009767FD" w:rsidRPr="00E05683" w:rsidRDefault="009767FD" w:rsidP="00222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3">
              <w:rPr>
                <w:rFonts w:ascii="Times New Roman" w:hAnsi="Times New Roman" w:cs="Times New Roman"/>
                <w:sz w:val="24"/>
                <w:szCs w:val="24"/>
              </w:rPr>
              <w:t>в 2021 году – 35 % образовательных организаций;</w:t>
            </w:r>
          </w:p>
          <w:p w:rsidR="009767FD" w:rsidRPr="00E05683" w:rsidRDefault="009767FD" w:rsidP="00222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3">
              <w:rPr>
                <w:rFonts w:ascii="Times New Roman" w:hAnsi="Times New Roman" w:cs="Times New Roman"/>
                <w:sz w:val="24"/>
                <w:szCs w:val="24"/>
              </w:rPr>
              <w:t>в 2022 году – 40 % образовательных организаций;</w:t>
            </w:r>
          </w:p>
          <w:p w:rsidR="009767FD" w:rsidRPr="001E1ADC" w:rsidRDefault="009767FD" w:rsidP="00222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5683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45 % </w:t>
            </w:r>
            <w:r w:rsidRPr="00E05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F73C34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56" w:type="dxa"/>
          </w:tcPr>
          <w:p w:rsidR="009767FD" w:rsidRPr="00810D45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несовершеннолетних </w:t>
            </w:r>
          </w:p>
          <w:p w:rsidR="009767FD" w:rsidRPr="00810D45" w:rsidRDefault="009767FD" w:rsidP="0097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5">
              <w:rPr>
                <w:rFonts w:ascii="Times New Roman" w:hAnsi="Times New Roman" w:cs="Times New Roman"/>
                <w:sz w:val="24"/>
                <w:szCs w:val="24"/>
              </w:rPr>
              <w:t>к работе волонтеров по популяризации здорового образа жизни</w:t>
            </w:r>
          </w:p>
        </w:tc>
        <w:tc>
          <w:tcPr>
            <w:tcW w:w="2187" w:type="dxa"/>
          </w:tcPr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F578CC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9767FD" w:rsidRPr="00810D45" w:rsidRDefault="009767FD" w:rsidP="0097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C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Pr="00810D45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D45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810D45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767FD" w:rsidRPr="00810D45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5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767FD" w:rsidRPr="00810D45" w:rsidRDefault="009767FD" w:rsidP="00A2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4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7277E3" w:rsidRPr="004C081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</w:p>
          <w:p w:rsidR="009767FD" w:rsidRPr="00810D45" w:rsidRDefault="007277E3" w:rsidP="007277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15">
              <w:rPr>
                <w:rFonts w:ascii="Times New Roman" w:hAnsi="Times New Roman" w:cs="Times New Roman"/>
                <w:sz w:val="24"/>
                <w:szCs w:val="24"/>
              </w:rPr>
              <w:t>«Современное здравоохранение»</w:t>
            </w:r>
          </w:p>
        </w:tc>
        <w:tc>
          <w:tcPr>
            <w:tcW w:w="2922" w:type="dxa"/>
          </w:tcPr>
          <w:p w:rsidR="009767FD" w:rsidRPr="00E05683" w:rsidRDefault="00E05683" w:rsidP="00222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67FD" w:rsidRPr="00E05683">
              <w:rPr>
                <w:rFonts w:ascii="Times New Roman" w:hAnsi="Times New Roman" w:cs="Times New Roman"/>
                <w:sz w:val="24"/>
                <w:szCs w:val="24"/>
              </w:rPr>
              <w:t xml:space="preserve">частие несовершеннолетних в </w:t>
            </w:r>
            <w:proofErr w:type="gramStart"/>
            <w:r w:rsidR="009767FD" w:rsidRPr="00E0568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9767FD" w:rsidRPr="00E0568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популяризацию здорового образа жизни: </w:t>
            </w:r>
          </w:p>
          <w:p w:rsidR="009767FD" w:rsidRPr="00E05683" w:rsidRDefault="009767FD" w:rsidP="00222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3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E056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5683">
              <w:rPr>
                <w:rFonts w:ascii="Times New Roman" w:hAnsi="Times New Roman" w:cs="Times New Roman"/>
                <w:sz w:val="24"/>
                <w:szCs w:val="24"/>
              </w:rPr>
              <w:t>10 мероприятий;</w:t>
            </w:r>
          </w:p>
          <w:p w:rsidR="009767FD" w:rsidRPr="00E05683" w:rsidRDefault="009767FD" w:rsidP="00222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3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  <w:r w:rsidR="00E056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05683">
              <w:rPr>
                <w:rFonts w:ascii="Times New Roman" w:hAnsi="Times New Roman" w:cs="Times New Roman"/>
                <w:sz w:val="24"/>
                <w:szCs w:val="24"/>
              </w:rPr>
              <w:t xml:space="preserve"> 12 мероприятий;</w:t>
            </w:r>
          </w:p>
          <w:p w:rsidR="009767FD" w:rsidRPr="001E1ADC" w:rsidRDefault="009767FD" w:rsidP="00222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5683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  <w:r w:rsidR="00E056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05683">
              <w:rPr>
                <w:rFonts w:ascii="Times New Roman" w:hAnsi="Times New Roman" w:cs="Times New Roman"/>
                <w:sz w:val="24"/>
                <w:szCs w:val="24"/>
              </w:rPr>
              <w:t xml:space="preserve"> 15 мероприятий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9767FD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6" w:type="dxa"/>
          </w:tcPr>
          <w:p w:rsidR="009767FD" w:rsidRDefault="009767FD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180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беременными женщинами </w:t>
            </w:r>
            <w:r w:rsidRPr="00180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женщинами с детьми, содержащимися в </w:t>
            </w:r>
            <w:proofErr w:type="gramStart"/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180DE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Федеральной службы исполнений наказаний по Ханты-Мансийскому автономному округу – Югре, направленных на снижение абортов </w:t>
            </w:r>
            <w:r w:rsidRPr="00180D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профилактику отказов матерей от новорожденных детей </w:t>
            </w:r>
          </w:p>
          <w:p w:rsidR="009767FD" w:rsidRPr="00180DE1" w:rsidRDefault="009767FD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 </w:t>
            </w:r>
          </w:p>
        </w:tc>
        <w:tc>
          <w:tcPr>
            <w:tcW w:w="2711" w:type="dxa"/>
          </w:tcPr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767FD" w:rsidRPr="00180DE1" w:rsidRDefault="009767FD" w:rsidP="0018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 xml:space="preserve">нижение абортов </w:t>
            </w:r>
            <w:r w:rsidRPr="00180DE1">
              <w:rPr>
                <w:rFonts w:ascii="Times New Roman" w:hAnsi="Times New Roman" w:cs="Times New Roman"/>
                <w:sz w:val="24"/>
                <w:szCs w:val="24"/>
              </w:rPr>
              <w:br/>
              <w:t>и профилактика отказов матерей от новорожденных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охват не менее 100 женщин ежегодно</w:t>
            </w:r>
          </w:p>
        </w:tc>
      </w:tr>
      <w:tr w:rsidR="00E9600C" w:rsidRPr="00CB6D41" w:rsidTr="001319C9">
        <w:tc>
          <w:tcPr>
            <w:tcW w:w="1018" w:type="dxa"/>
          </w:tcPr>
          <w:p w:rsidR="009767FD" w:rsidRPr="00B4372C" w:rsidRDefault="009767FD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6" w:type="dxa"/>
          </w:tcPr>
          <w:p w:rsidR="009767FD" w:rsidRDefault="009767FD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несовершеннолетними получателями социальных услуг, направленных на формирование здорового образа жизни, в том числе отказа от потребления </w:t>
            </w:r>
            <w:r w:rsidRPr="0018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алкоголя, табака и иной </w:t>
            </w:r>
            <w:proofErr w:type="spellStart"/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180DE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9767FD" w:rsidRDefault="009767FD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FD" w:rsidRPr="00180DE1" w:rsidRDefault="009767FD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767FD" w:rsidRPr="00180DE1" w:rsidRDefault="009767FD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767FD" w:rsidRPr="00180DE1" w:rsidRDefault="009767FD" w:rsidP="00180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0DE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числа несовершеннолетних, отказавшихся от вредных привычек, улучшение физического и психоэмоционального </w:t>
            </w:r>
            <w:r w:rsidRPr="00180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детей, охват не менее 1 500 несовершеннолетних</w:t>
            </w:r>
            <w:proofErr w:type="gramEnd"/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A0125B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56" w:type="dxa"/>
          </w:tcPr>
          <w:p w:rsidR="00A0125B" w:rsidRPr="00A0125B" w:rsidRDefault="00A0125B" w:rsidP="00A0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мероприятий, посвященных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для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бюджетного учреждения автономного округа  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«Нижневартовская окружная клиническая детская больница»</w:t>
            </w:r>
          </w:p>
        </w:tc>
        <w:tc>
          <w:tcPr>
            <w:tcW w:w="2187" w:type="dxa"/>
          </w:tcPr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A0125B" w:rsidRDefault="00A0125B" w:rsidP="00A0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охраны здоровья детей «Любовь и Благодарность» (далее –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«Любовь и Благодарность»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4" w:type="dxa"/>
          </w:tcPr>
          <w:p w:rsidR="00A0125B" w:rsidRPr="00A0125B" w:rsidRDefault="00A0125B" w:rsidP="00406D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A0125B" w:rsidRDefault="00A0125B" w:rsidP="00A0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жегодное проведение праздничных мероприятий, приуроченных к 1 июня (День защиты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вручением подарков детям, которые проходят лечение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автономного округа  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 xml:space="preserve"> «Нижневартовская окружная клиническая детская больница»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A0125B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56" w:type="dxa"/>
          </w:tcPr>
          <w:p w:rsidR="00A0125B" w:rsidRPr="00A0125B" w:rsidRDefault="00A0125B" w:rsidP="00A0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медицинскими изделиями (расходными материалами) детей, </w:t>
            </w:r>
            <w:proofErr w:type="gramStart"/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A0125B">
              <w:rPr>
                <w:rFonts w:ascii="Times New Roman" w:hAnsi="Times New Roman" w:cs="Times New Roman"/>
                <w:sz w:val="24"/>
                <w:szCs w:val="24"/>
              </w:rPr>
              <w:t xml:space="preserve"> в паллиативной медицинской помощи на дому</w:t>
            </w:r>
          </w:p>
        </w:tc>
        <w:tc>
          <w:tcPr>
            <w:tcW w:w="2187" w:type="dxa"/>
          </w:tcPr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A0125B" w:rsidRPr="00A0125B" w:rsidRDefault="00A0125B" w:rsidP="00F54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A0125B" w:rsidRDefault="00A0125B" w:rsidP="00A0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«Любовь и Благодарность»</w:t>
            </w:r>
          </w:p>
        </w:tc>
        <w:tc>
          <w:tcPr>
            <w:tcW w:w="2434" w:type="dxa"/>
          </w:tcPr>
          <w:p w:rsidR="00A0125B" w:rsidRPr="00A0125B" w:rsidRDefault="00A0125B" w:rsidP="00406D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A0125B" w:rsidRPr="00A0125B" w:rsidRDefault="00A0125B" w:rsidP="00A0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беспечение медицинскими изделиями (расходными материалами):</w:t>
            </w:r>
          </w:p>
          <w:p w:rsidR="00A0125B" w:rsidRPr="00A0125B" w:rsidRDefault="00A0125B" w:rsidP="00A0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в 2021 году – 20 детей;</w:t>
            </w:r>
          </w:p>
          <w:p w:rsidR="00A0125B" w:rsidRPr="00A0125B" w:rsidRDefault="00A0125B" w:rsidP="00A0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5B">
              <w:rPr>
                <w:rFonts w:ascii="Times New Roman" w:hAnsi="Times New Roman" w:cs="Times New Roman"/>
                <w:sz w:val="24"/>
                <w:szCs w:val="24"/>
              </w:rPr>
              <w:t>в 2022 году – 25 детей;</w:t>
            </w:r>
          </w:p>
          <w:p w:rsidR="00A0125B" w:rsidRDefault="00A0125B" w:rsidP="00A0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30 детей</w:t>
            </w:r>
          </w:p>
        </w:tc>
      </w:tr>
      <w:tr w:rsidR="00A0125B" w:rsidRPr="00CB6D41" w:rsidTr="007E510D">
        <w:tc>
          <w:tcPr>
            <w:tcW w:w="14928" w:type="dxa"/>
            <w:gridSpan w:val="6"/>
          </w:tcPr>
          <w:p w:rsidR="00A0125B" w:rsidRPr="00CB6D41" w:rsidRDefault="00A0125B" w:rsidP="00BA0D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инструментов </w:t>
            </w:r>
            <w:proofErr w:type="gramStart"/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материальной</w:t>
            </w:r>
            <w:proofErr w:type="gramEnd"/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поддержки семей с детьми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A0125B" w:rsidP="00A01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6" w:type="dxa"/>
          </w:tcPr>
          <w:p w:rsidR="00A0125B" w:rsidRPr="00783E2F" w:rsidRDefault="00A0125B" w:rsidP="0040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3E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возможности предоставления в первоочередном порядке жилых помещений в общежитиях образовательных организаций автономного округа обучающимся по основным образовательным программам </w:t>
            </w:r>
            <w:r w:rsidRPr="00783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и высшего образования по очной форме обучения за счет средств бюджета автономного округа для отдельных категорий граждан, в том числе из многодетных и малообеспеченных семей при наличии соответствующего жилого фонда</w:t>
            </w:r>
            <w:proofErr w:type="gramEnd"/>
          </w:p>
        </w:tc>
        <w:tc>
          <w:tcPr>
            <w:tcW w:w="2187" w:type="dxa"/>
          </w:tcPr>
          <w:p w:rsidR="00A0125B" w:rsidRPr="00783E2F" w:rsidRDefault="00A0125B" w:rsidP="0040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783E2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0125B" w:rsidRPr="00783E2F" w:rsidRDefault="00A0125B" w:rsidP="0040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F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25B" w:rsidRPr="00783E2F" w:rsidRDefault="00A0125B" w:rsidP="0040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E2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0125B" w:rsidRPr="00783E2F" w:rsidRDefault="00A0125B" w:rsidP="0040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25B" w:rsidRPr="00783E2F" w:rsidRDefault="00A0125B" w:rsidP="0040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E2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A0125B" w:rsidRPr="00783E2F" w:rsidRDefault="00A0125B" w:rsidP="00406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783E2F" w:rsidRDefault="00A0125B" w:rsidP="0078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2F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783E2F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A0125B" w:rsidRPr="00783E2F" w:rsidRDefault="00A0125B" w:rsidP="0078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F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и высшего образования</w:t>
            </w:r>
          </w:p>
          <w:p w:rsidR="00A0125B" w:rsidRPr="00783E2F" w:rsidRDefault="00A0125B" w:rsidP="0078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E2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A0125B" w:rsidRPr="00A333CA" w:rsidRDefault="00A0125B" w:rsidP="0078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текущее финансирование деятельности организаций профессионального и высшего образования</w:t>
            </w:r>
          </w:p>
          <w:p w:rsidR="00A0125B" w:rsidRPr="00783E2F" w:rsidRDefault="00A0125B" w:rsidP="00783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(без </w:t>
            </w:r>
            <w:r w:rsidRPr="00A3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дополнительного финансирования</w:t>
            </w:r>
            <w:r w:rsidRPr="00783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2" w:type="dxa"/>
          </w:tcPr>
          <w:p w:rsidR="00A0125B" w:rsidRPr="00783E2F" w:rsidRDefault="00A0125B" w:rsidP="0040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локальные акты организаций профессионального и высшего образования автономного округа предусматривают возможность предоставления жилых </w:t>
            </w:r>
            <w:r w:rsidRPr="00A3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помещений в общежитиях несовершеннолетним из многодетных и малообеспеченных семей, обучающимся по основным образовательным программам среднего профессионального и высшего образования по очной форме обучения за счет средств бюджета автономного округа, при наличии соответствующего жилого фонда и отсутствия потребности в жилых помещениях для обучающихся, которым в соответствии с законодательством</w:t>
            </w:r>
            <w:proofErr w:type="gramEnd"/>
            <w:r w:rsidRPr="00A333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Российской Федерации предусмотрено право предоставления жилых помещений в первоочередном порядке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5C681A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56" w:type="dxa"/>
          </w:tcPr>
          <w:p w:rsidR="00A0125B" w:rsidRDefault="00A0125B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благотворительной акции «Собери ребенка в школу»</w:t>
            </w:r>
          </w:p>
          <w:p w:rsidR="00A0125B" w:rsidRPr="00733B07" w:rsidRDefault="00A0125B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733B07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125B" w:rsidRPr="00733B07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733B07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125B" w:rsidRPr="00733B07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733B07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0125B" w:rsidRPr="00733B07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733B07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A0125B" w:rsidRPr="00733B07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A0125B" w:rsidRPr="00B02E04" w:rsidRDefault="00A0125B" w:rsidP="007A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E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обучения детей из семей, находящихся               в социально опасном </w:t>
            </w:r>
            <w:proofErr w:type="gramStart"/>
            <w:r w:rsidRPr="00B02E04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B02E04">
              <w:rPr>
                <w:rFonts w:ascii="Times New Roman" w:hAnsi="Times New Roman" w:cs="Times New Roman"/>
                <w:sz w:val="24"/>
                <w:szCs w:val="24"/>
              </w:rPr>
              <w:t xml:space="preserve">, трудной жизненной ситуации, </w:t>
            </w:r>
            <w:r w:rsidRPr="00B02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и малоимущих семей в общеобразовательных учреждениях,</w:t>
            </w:r>
          </w:p>
          <w:p w:rsidR="00A0125B" w:rsidRPr="003B140B" w:rsidRDefault="00A0125B" w:rsidP="00B0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не менее 1 500 несовершеннолетних </w:t>
            </w:r>
          </w:p>
          <w:p w:rsidR="00A0125B" w:rsidRPr="00733B07" w:rsidRDefault="00A0125B" w:rsidP="007A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B" w:rsidRPr="00CB6D41" w:rsidTr="001319C9">
        <w:tc>
          <w:tcPr>
            <w:tcW w:w="1018" w:type="dxa"/>
          </w:tcPr>
          <w:p w:rsidR="00A0125B" w:rsidRPr="003E2D68" w:rsidRDefault="005C681A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56" w:type="dxa"/>
          </w:tcPr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Применение в 2021 году нового подхода при расчете нуждаемости семей в ежемесячной выплате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на детей в возрасте от 3 до 7 лет включительно: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увеличение с 1 января 2021 года размера ежемесячной выплаты до 100 процентов величины прожиточного минимума для детей в </w:t>
            </w:r>
            <w:proofErr w:type="gramStart"/>
            <w:r w:rsidRPr="003E2D68">
              <w:rPr>
                <w:color w:val="auto"/>
              </w:rPr>
              <w:t>субъекте</w:t>
            </w:r>
            <w:proofErr w:type="gramEnd"/>
            <w:r w:rsidRPr="003E2D68">
              <w:rPr>
                <w:color w:val="auto"/>
              </w:rPr>
              <w:t xml:space="preserve"> Российской Федерации за второй квартал года, предшествующего году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обращения за ее назначением, если размер среднедушевого дохода семьи с учетом ежемесячной выплаты,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установленной в </w:t>
            </w:r>
            <w:proofErr w:type="gramStart"/>
            <w:r w:rsidRPr="003E2D68">
              <w:rPr>
                <w:color w:val="auto"/>
              </w:rPr>
              <w:t>размере</w:t>
            </w:r>
            <w:proofErr w:type="gramEnd"/>
            <w:r w:rsidRPr="003E2D68">
              <w:rPr>
                <w:color w:val="auto"/>
              </w:rPr>
              <w:t xml:space="preserve"> 50 процентов величины прожиточного минимума для детей, не превышает величину прожиточного минимума на душу населения в субъекте Российской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A0125B" w:rsidRPr="003E2D68" w:rsidRDefault="00A0125B" w:rsidP="00930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</w:t>
            </w:r>
          </w:p>
          <w:p w:rsidR="00A0125B" w:rsidRPr="003E2D68" w:rsidRDefault="00A0125B" w:rsidP="00930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A0125B" w:rsidRPr="003E2D68" w:rsidRDefault="00A0125B" w:rsidP="00930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округа  </w:t>
            </w:r>
          </w:p>
          <w:p w:rsidR="00A0125B" w:rsidRPr="003E2D68" w:rsidRDefault="00A0125B" w:rsidP="00930068">
            <w:pPr>
              <w:pStyle w:val="Default"/>
              <w:jc w:val="center"/>
              <w:rPr>
                <w:color w:val="auto"/>
              </w:rPr>
            </w:pPr>
            <w:r w:rsidRPr="003E2D68">
              <w:rPr>
                <w:color w:val="auto"/>
              </w:rPr>
              <w:t xml:space="preserve">«Социальное и демографическое развитие», </w:t>
            </w:r>
            <w:proofErr w:type="gramStart"/>
            <w:r w:rsidRPr="003E2D68">
              <w:rPr>
                <w:color w:val="auto"/>
              </w:rPr>
              <w:t>утвержденная</w:t>
            </w:r>
            <w:proofErr w:type="gramEnd"/>
          </w:p>
          <w:p w:rsidR="00A0125B" w:rsidRPr="003E2D68" w:rsidRDefault="00A0125B" w:rsidP="00766135">
            <w:pPr>
              <w:pStyle w:val="Default"/>
              <w:jc w:val="center"/>
              <w:rPr>
                <w:color w:val="auto"/>
              </w:rPr>
            </w:pPr>
            <w:r w:rsidRPr="003E2D68">
              <w:rPr>
                <w:color w:val="auto"/>
              </w:rPr>
              <w:t xml:space="preserve">постановлением Правительства автономного округа от 5 октября 2018 года </w:t>
            </w:r>
          </w:p>
          <w:p w:rsidR="00A0125B" w:rsidRPr="003E2D68" w:rsidRDefault="00A0125B" w:rsidP="00766135">
            <w:pPr>
              <w:pStyle w:val="Default"/>
              <w:jc w:val="center"/>
              <w:rPr>
                <w:color w:val="auto"/>
              </w:rPr>
            </w:pPr>
            <w:r w:rsidRPr="003E2D68">
              <w:rPr>
                <w:color w:val="auto"/>
              </w:rPr>
              <w:t>№ 339-п (дале</w:t>
            </w:r>
            <w:proofErr w:type="gramStart"/>
            <w:r w:rsidRPr="003E2D68">
              <w:rPr>
                <w:color w:val="auto"/>
              </w:rPr>
              <w:t>е-</w:t>
            </w:r>
            <w:proofErr w:type="gramEnd"/>
            <w:r w:rsidRPr="003E2D68">
              <w:rPr>
                <w:color w:val="auto"/>
              </w:rPr>
              <w:t xml:space="preserve"> государственная программа «Социальное и демографическое развитие»)</w:t>
            </w:r>
          </w:p>
          <w:p w:rsidR="00A0125B" w:rsidRPr="003E2D68" w:rsidRDefault="00A0125B" w:rsidP="0076613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22" w:type="dxa"/>
          </w:tcPr>
          <w:p w:rsidR="00A0125B" w:rsidRPr="003E2D68" w:rsidRDefault="00A0125B" w:rsidP="007A7A29">
            <w:pPr>
              <w:pStyle w:val="Default"/>
              <w:jc w:val="both"/>
              <w:rPr>
                <w:b/>
                <w:color w:val="auto"/>
              </w:rPr>
            </w:pPr>
            <w:r w:rsidRPr="003E2D68">
              <w:rPr>
                <w:color w:val="auto"/>
              </w:rPr>
              <w:t>сокращение уровня бедности малообеспеченных семей с детьми на 2,6% в автономном округе к 2023 году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3E2D68" w:rsidRDefault="0074177A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56" w:type="dxa"/>
          </w:tcPr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Реализация механизма  предоставления гражданам мер социальной поддержки в </w:t>
            </w:r>
            <w:proofErr w:type="spellStart"/>
            <w:r w:rsidRPr="003E2D68">
              <w:rPr>
                <w:color w:val="auto"/>
              </w:rPr>
              <w:t>проактивном</w:t>
            </w:r>
            <w:proofErr w:type="spellEnd"/>
            <w:r w:rsidRPr="003E2D68">
              <w:rPr>
                <w:color w:val="auto"/>
              </w:rPr>
              <w:t xml:space="preserve"> </w:t>
            </w:r>
            <w:proofErr w:type="gramStart"/>
            <w:r w:rsidRPr="003E2D68">
              <w:rPr>
                <w:color w:val="auto"/>
              </w:rPr>
              <w:t>режиме</w:t>
            </w:r>
            <w:proofErr w:type="gramEnd"/>
            <w:r w:rsidRPr="003E2D68">
              <w:rPr>
                <w:color w:val="auto"/>
              </w:rPr>
              <w:t xml:space="preserve"> (в том числе в </w:t>
            </w:r>
            <w:proofErr w:type="spellStart"/>
            <w:r w:rsidRPr="003E2D68">
              <w:rPr>
                <w:color w:val="auto"/>
              </w:rPr>
              <w:t>беззаявительном</w:t>
            </w:r>
            <w:proofErr w:type="spellEnd"/>
            <w:r w:rsidRPr="003E2D68">
              <w:rPr>
                <w:color w:val="auto"/>
              </w:rPr>
              <w:t xml:space="preserve"> порядке) с учетом информации в Единой государственной информационной системе социального обеспечения </w:t>
            </w:r>
          </w:p>
          <w:p w:rsidR="00A0125B" w:rsidRPr="003E2D68" w:rsidRDefault="00A0125B" w:rsidP="003C60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187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  <w:r w:rsidRPr="003E2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>без финансирования</w:t>
            </w:r>
          </w:p>
        </w:tc>
        <w:tc>
          <w:tcPr>
            <w:tcW w:w="2922" w:type="dxa"/>
          </w:tcPr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сокращение числа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посещений гражданами </w:t>
            </w:r>
          </w:p>
          <w:p w:rsidR="00A0125B" w:rsidRPr="003E2D68" w:rsidRDefault="00A0125B" w:rsidP="003C6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власти, а также количества документов, предоставляемых гражданами при получении мер социальной поддержки</w:t>
            </w:r>
          </w:p>
          <w:p w:rsidR="00A0125B" w:rsidRPr="003E2D68" w:rsidRDefault="00A0125B" w:rsidP="003C6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 цифры %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3E2D68" w:rsidRDefault="0074177A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56" w:type="dxa"/>
          </w:tcPr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Усовершенствование перечня  мероприятий, включаемых в программу социальной адаптации получателей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3E2D68">
              <w:rPr>
                <w:color w:val="auto"/>
              </w:rPr>
              <w:t>государственной социальной помощи и ежемесячной выплаты на ребенка (детей) в возрасте от 3 до 7 лет включительно на основании социального контракта, обеспечение увязки мероприятий, реализуемых на основании социального контракта с иными мерами поддержки, и определение категории малообеспеченных семей, которым государственная социальная помощь и ежемесячная выплата на ребенка (детей) в возрасте от 3 до 7 лет включительно предоставляются преимущественно на основании</w:t>
            </w:r>
            <w:proofErr w:type="gramEnd"/>
            <w:r w:rsidRPr="003E2D68">
              <w:rPr>
                <w:color w:val="auto"/>
              </w:rPr>
              <w:t xml:space="preserve"> социального контракта </w:t>
            </w:r>
          </w:p>
          <w:p w:rsidR="00A0125B" w:rsidRPr="003E2D68" w:rsidRDefault="00A0125B" w:rsidP="001B5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увеличение доли семей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с детьми, </w:t>
            </w:r>
            <w:proofErr w:type="gramStart"/>
            <w:r w:rsidRPr="003E2D68">
              <w:rPr>
                <w:color w:val="auto"/>
              </w:rPr>
              <w:t>преодолевших</w:t>
            </w:r>
            <w:proofErr w:type="gramEnd"/>
            <w:r w:rsidRPr="003E2D68">
              <w:rPr>
                <w:color w:val="auto"/>
              </w:rPr>
              <w:t xml:space="preserve"> трудную жизненную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ситуацию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 цифры %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3E2D68" w:rsidRDefault="00A0125B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4177A" w:rsidRPr="003E2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6" w:type="dxa"/>
          </w:tcPr>
          <w:p w:rsidR="00A0125B" w:rsidRPr="003E2D68" w:rsidRDefault="00A0125B" w:rsidP="00766135">
            <w:pPr>
              <w:pStyle w:val="Default"/>
              <w:jc w:val="both"/>
              <w:rPr>
                <w:color w:val="FF0000"/>
              </w:rPr>
            </w:pPr>
            <w:r w:rsidRPr="003E2D68">
              <w:rPr>
                <w:color w:val="FF0000"/>
              </w:rPr>
              <w:t xml:space="preserve">Участие в </w:t>
            </w:r>
            <w:proofErr w:type="gramStart"/>
            <w:r w:rsidRPr="003E2D68">
              <w:rPr>
                <w:color w:val="FF0000"/>
              </w:rPr>
              <w:t>построении</w:t>
            </w:r>
            <w:proofErr w:type="gramEnd"/>
            <w:r w:rsidRPr="003E2D68">
              <w:rPr>
                <w:color w:val="FF0000"/>
              </w:rPr>
              <w:t xml:space="preserve"> эффективной системы по выводу граждан, в том числе семей с детьми, из сложной жизненной ситуации посредством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FF0000"/>
              </w:rPr>
            </w:pPr>
            <w:r w:rsidRPr="003E2D68">
              <w:rPr>
                <w:color w:val="FF0000"/>
              </w:rPr>
              <w:t xml:space="preserve">обеспечения устойчивого роста их реальных денежных доходов, путем повышения адресности предоставления мер социальной поддержки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FF0000"/>
              </w:rPr>
            </w:pP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снижение числа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малообеспеченных семей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с детьми и обеспечение роста их реальных доходов</w:t>
            </w:r>
          </w:p>
          <w:p w:rsidR="00A0125B" w:rsidRPr="003E2D68" w:rsidRDefault="00A0125B" w:rsidP="00041594">
            <w:pPr>
              <w:pStyle w:val="Default"/>
              <w:jc w:val="both"/>
              <w:rPr>
                <w:color w:val="FF0000"/>
              </w:rPr>
            </w:pPr>
            <w:r w:rsidRPr="003E2D68">
              <w:rPr>
                <w:color w:val="FF0000"/>
              </w:rPr>
              <w:t>??? НПА, приказ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3E2D68" w:rsidRDefault="00A0125B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77A" w:rsidRPr="003E2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6" w:type="dxa"/>
          </w:tcPr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>Усовершенствование условий  определения нуждаемости семей с детьми при предоставлении ежемесячной денежной выплаты при рождении третьего и последующих детей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</w:p>
          <w:p w:rsidR="00A0125B" w:rsidRPr="003E2D68" w:rsidRDefault="00A0125B" w:rsidP="001B5A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87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A0125B" w:rsidRPr="003E2D68" w:rsidRDefault="00A0125B" w:rsidP="00766135">
            <w:pPr>
              <w:pStyle w:val="Default"/>
              <w:jc w:val="center"/>
              <w:rPr>
                <w:color w:val="auto"/>
              </w:rPr>
            </w:pPr>
            <w:r w:rsidRPr="003E2D68">
              <w:rPr>
                <w:color w:val="auto"/>
              </w:rPr>
              <w:t>Государственная программа «Социальное и демографическое развитие»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>повышение уровня и улучшения качества жизни семьи с детьми</w:t>
            </w:r>
          </w:p>
          <w:p w:rsidR="00A0125B" w:rsidRPr="003E2D68" w:rsidRDefault="00A0125B" w:rsidP="00041594">
            <w:pPr>
              <w:pStyle w:val="Default"/>
              <w:jc w:val="both"/>
              <w:rPr>
                <w:color w:val="FF0000"/>
              </w:rPr>
            </w:pPr>
            <w:r w:rsidRPr="003E2D68">
              <w:rPr>
                <w:color w:val="FF0000"/>
              </w:rPr>
              <w:t>??? НПА, приказ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</w:p>
        </w:tc>
      </w:tr>
      <w:tr w:rsidR="00A0125B" w:rsidRPr="00CB6D41" w:rsidTr="001319C9">
        <w:tc>
          <w:tcPr>
            <w:tcW w:w="1018" w:type="dxa"/>
          </w:tcPr>
          <w:p w:rsidR="00A0125B" w:rsidRPr="003E2D68" w:rsidRDefault="00A0125B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77A" w:rsidRPr="003E2D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6" w:type="dxa"/>
          </w:tcPr>
          <w:p w:rsidR="00A0125B" w:rsidRPr="003E2D68" w:rsidRDefault="00A0125B" w:rsidP="007A55C9">
            <w:pPr>
              <w:pStyle w:val="HTM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Предоставление подарка «Расту в Югре» и единовременной денежной выплаты семьям в связи с рождением ребенка (детей)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187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A0125B" w:rsidRPr="003E2D68" w:rsidRDefault="00A0125B" w:rsidP="00766135">
            <w:pPr>
              <w:pStyle w:val="Default"/>
              <w:jc w:val="center"/>
              <w:rPr>
                <w:color w:val="auto"/>
              </w:rPr>
            </w:pPr>
            <w:r w:rsidRPr="003E2D68">
              <w:rPr>
                <w:color w:val="auto"/>
              </w:rPr>
              <w:t>государственная программа «Социальное и демографическое развитие»</w:t>
            </w:r>
          </w:p>
          <w:p w:rsidR="00A0125B" w:rsidRPr="003E2D68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 xml:space="preserve">усиление мер поддержки при рождении ребенка, </w:t>
            </w:r>
          </w:p>
          <w:p w:rsidR="00A0125B" w:rsidRPr="003E2D68" w:rsidRDefault="00A0125B" w:rsidP="00766135">
            <w:pPr>
              <w:pStyle w:val="Default"/>
              <w:jc w:val="both"/>
              <w:rPr>
                <w:color w:val="auto"/>
              </w:rPr>
            </w:pPr>
            <w:r w:rsidRPr="003E2D68">
              <w:rPr>
                <w:color w:val="auto"/>
              </w:rPr>
              <w:t>ежегодное количество получателей – не менее 20 000 детей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A0125B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7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6" w:type="dxa"/>
          </w:tcPr>
          <w:p w:rsidR="00A0125B" w:rsidRPr="004952E8" w:rsidRDefault="00A0125B" w:rsidP="00495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переобучения и повышения квалификации женщин, находящихся в отпуске по уходу за ребенком в возрасте до трех лет, женщин, имеющих детей дошкольного возраста, не состоящих в трудовых </w:t>
            </w:r>
            <w:r w:rsidRPr="0049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отношениях и обратившихся в органы службы занятости в целях поиска работы </w:t>
            </w:r>
          </w:p>
          <w:p w:rsidR="00A0125B" w:rsidRPr="004952E8" w:rsidRDefault="00A0125B" w:rsidP="00495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2E8">
              <w:rPr>
                <w:rFonts w:ascii="Times New Roman" w:hAnsi="Times New Roman" w:cs="Times New Roman"/>
                <w:sz w:val="24"/>
                <w:szCs w:val="24"/>
              </w:rPr>
              <w:t>Дептруда</w:t>
            </w:r>
            <w:proofErr w:type="spellEnd"/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занятости Югры 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автономного округа «Поддержка занятости населения», утвержденная </w:t>
            </w:r>
            <w:r w:rsidRPr="0049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 автономного округа от 5 октября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2018 года № 343-п 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>(далее – государственная программа «Поддержка занятости населения»)</w:t>
            </w:r>
          </w:p>
        </w:tc>
        <w:tc>
          <w:tcPr>
            <w:tcW w:w="2922" w:type="dxa"/>
          </w:tcPr>
          <w:p w:rsidR="00A0125B" w:rsidRPr="004952E8" w:rsidRDefault="00A0125B" w:rsidP="00495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образовательного уровня и конкурентоспособности на рынке труда женщин, имеющих детей (организация переобучения, </w:t>
            </w:r>
            <w:r w:rsidRPr="00495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повышения квалификации ежегодно не менее 350 чел.) </w:t>
            </w:r>
          </w:p>
          <w:p w:rsidR="00A0125B" w:rsidRPr="004952E8" w:rsidRDefault="00A0125B" w:rsidP="00495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A0125B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417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6" w:type="dxa"/>
          </w:tcPr>
          <w:p w:rsidR="00A0125B" w:rsidRPr="004952E8" w:rsidRDefault="00A0125B" w:rsidP="00495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</w:t>
            </w:r>
            <w:proofErr w:type="gramStart"/>
            <w:r w:rsidRPr="004952E8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 от учебы время </w:t>
            </w:r>
          </w:p>
          <w:p w:rsidR="00A0125B" w:rsidRPr="004952E8" w:rsidRDefault="00A0125B" w:rsidP="00495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2E8">
              <w:rPr>
                <w:rFonts w:ascii="Times New Roman" w:hAnsi="Times New Roman" w:cs="Times New Roman"/>
                <w:sz w:val="24"/>
                <w:szCs w:val="24"/>
              </w:rPr>
              <w:t>Дептруда</w:t>
            </w:r>
            <w:proofErr w:type="spellEnd"/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 и занятости Югры </w:t>
            </w:r>
          </w:p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0125B" w:rsidRPr="004952E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занятости населения»</w:t>
            </w:r>
          </w:p>
        </w:tc>
        <w:tc>
          <w:tcPr>
            <w:tcW w:w="2922" w:type="dxa"/>
          </w:tcPr>
          <w:p w:rsidR="00A0125B" w:rsidRPr="004952E8" w:rsidRDefault="00A0125B" w:rsidP="00495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жегодное вовлечение не менее 11 000 подростков в трудовую деятельность в </w:t>
            </w:r>
            <w:proofErr w:type="gramStart"/>
            <w:r w:rsidRPr="004952E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4952E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 них жизненных ценностей, профилактики правонарушений 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A0125B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7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6" w:type="dxa"/>
          </w:tcPr>
          <w:p w:rsidR="00A0125B" w:rsidRDefault="00A0125B" w:rsidP="00096C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096C7B">
              <w:rPr>
                <w:rFonts w:ascii="TimesNewRomanPSMT" w:hAnsi="TimesNewRomanPSMT" w:cs="TimesNewRomanPSMT"/>
                <w:sz w:val="24"/>
                <w:szCs w:val="24"/>
              </w:rPr>
              <w:t xml:space="preserve">Участие социально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096C7B">
              <w:rPr>
                <w:rFonts w:ascii="TimesNewRomanPSMT" w:hAnsi="TimesNewRomanPSMT" w:cs="TimesNewRomanPSMT"/>
                <w:sz w:val="24"/>
                <w:szCs w:val="24"/>
              </w:rPr>
              <w:t>риентированных некоммерческих организаций, субъектов малого и среднего предпринимательства, в том числе имеющих статус социального предприятия, в оказании услуг социальной сферы (услуги для детей с ограниченными возможностями здоровья, для детей-сирот, и детей, оставшихся без попечение родителей, услуги в сфере дошкольного, дополнительного образования детей, психолого-</w:t>
            </w:r>
            <w:r w:rsidRPr="00096C7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педагогическая поддержка и сопровождение детей, проведение профилактических мероприятий, направленных на сохранение здоровья детей и др.)</w:t>
            </w:r>
            <w:proofErr w:type="gramEnd"/>
          </w:p>
          <w:p w:rsidR="00A0125B" w:rsidRDefault="00A0125B" w:rsidP="00096C7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Default="00A0125B" w:rsidP="0010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A0125B" w:rsidRPr="00871E6E" w:rsidRDefault="00A0125B" w:rsidP="0010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A0125B" w:rsidRDefault="00A0125B" w:rsidP="0010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125B" w:rsidRPr="00871E6E" w:rsidRDefault="00A0125B" w:rsidP="0010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A0125B" w:rsidRDefault="00A0125B" w:rsidP="0010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125B" w:rsidRPr="00871E6E" w:rsidRDefault="00A0125B" w:rsidP="0010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Default="00A0125B" w:rsidP="00E93E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Депсоцразвития Югры,</w:t>
            </w:r>
          </w:p>
          <w:p w:rsidR="00A0125B" w:rsidRDefault="00A0125B" w:rsidP="00E93EB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Депздрав</w:t>
            </w:r>
            <w:proofErr w:type="spellEnd"/>
            <w:r>
              <w:rPr>
                <w:sz w:val="23"/>
                <w:szCs w:val="23"/>
              </w:rPr>
              <w:t xml:space="preserve"> Югры,</w:t>
            </w:r>
          </w:p>
          <w:p w:rsidR="00A0125B" w:rsidRDefault="00A0125B" w:rsidP="00E93EB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Депкультуры</w:t>
            </w:r>
            <w:proofErr w:type="spellEnd"/>
            <w:r>
              <w:rPr>
                <w:sz w:val="23"/>
                <w:szCs w:val="23"/>
              </w:rPr>
              <w:t xml:space="preserve"> Югры,</w:t>
            </w:r>
          </w:p>
          <w:p w:rsidR="00A0125B" w:rsidRDefault="00A0125B" w:rsidP="00E93EB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Депобразования</w:t>
            </w:r>
            <w:proofErr w:type="spellEnd"/>
            <w:r>
              <w:rPr>
                <w:sz w:val="23"/>
                <w:szCs w:val="23"/>
              </w:rPr>
              <w:t xml:space="preserve"> и молодежи Югры,</w:t>
            </w:r>
          </w:p>
          <w:p w:rsidR="00A0125B" w:rsidRDefault="00A0125B" w:rsidP="00E93EB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Депспорта</w:t>
            </w:r>
            <w:proofErr w:type="spellEnd"/>
            <w:r>
              <w:rPr>
                <w:sz w:val="23"/>
                <w:szCs w:val="23"/>
              </w:rPr>
              <w:t xml:space="preserve"> Югры</w:t>
            </w:r>
          </w:p>
        </w:tc>
        <w:tc>
          <w:tcPr>
            <w:tcW w:w="2434" w:type="dxa"/>
          </w:tcPr>
          <w:p w:rsidR="00A0125B" w:rsidRPr="00644DCF" w:rsidRDefault="00A0125B" w:rsidP="00107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4DCF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922" w:type="dxa"/>
          </w:tcPr>
          <w:p w:rsidR="00A0125B" w:rsidRPr="00644DCF" w:rsidRDefault="00A0125B" w:rsidP="00107ADE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 w:rsidRPr="00644DCF">
              <w:rPr>
                <w:color w:val="FF0000"/>
                <w:sz w:val="23"/>
                <w:szCs w:val="23"/>
              </w:rPr>
              <w:t>?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74177A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56" w:type="dxa"/>
          </w:tcPr>
          <w:p w:rsidR="00A0125B" w:rsidRPr="0042403C" w:rsidRDefault="00A0125B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сопровождения семей с детьми </w:t>
            </w:r>
            <w:r w:rsidRPr="004240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42403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42403C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программой социальной адаптации получателей государственной социальной помощи на основании социального контракта, в том числе оказание содействия в трудоустройстве   </w:t>
            </w:r>
          </w:p>
          <w:p w:rsidR="00A0125B" w:rsidRPr="00AC6C1B" w:rsidRDefault="00A0125B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AC6C1B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AC6C1B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B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AC6C1B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AC6C1B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B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AC6C1B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AC6C1B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B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AC6C1B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B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A0125B" w:rsidRPr="00AC6C1B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A0125B" w:rsidRPr="00AC6C1B" w:rsidRDefault="00A0125B" w:rsidP="00771918">
            <w:pPr>
              <w:pStyle w:val="Default"/>
              <w:jc w:val="both"/>
            </w:pPr>
            <w:r>
              <w:t>п</w:t>
            </w:r>
            <w:r w:rsidRPr="00AC6C1B">
              <w:t>овышение качества жизни семей с детьми</w:t>
            </w:r>
            <w:r>
              <w:t>, охват не менее 200 семей ежегодно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74177A" w:rsidP="00F73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56" w:type="dxa"/>
          </w:tcPr>
          <w:p w:rsidR="00A0125B" w:rsidRPr="0042403C" w:rsidRDefault="00A0125B" w:rsidP="00406D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03C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семей с детьми,</w:t>
            </w:r>
            <w:r w:rsidRPr="00424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которые по независящим от них причинам имеют, установленный в автономном округе среднедушевой доход ниже величины прожиточного минимума, и являются получателями государственной социальной помощи, путем представления сертификатов </w:t>
            </w:r>
          </w:p>
          <w:p w:rsidR="00A0125B" w:rsidRPr="00A83216" w:rsidRDefault="00A0125B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A83216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A83216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6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A83216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A83216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6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A83216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A83216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A83216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16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A0125B" w:rsidRPr="00472763" w:rsidRDefault="00A0125B" w:rsidP="00D5453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государственная программа</w:t>
            </w:r>
            <w:r w:rsidRPr="00472763">
              <w:rPr>
                <w:color w:val="auto"/>
              </w:rPr>
              <w:t xml:space="preserve"> «Социальное и демографическое развитие»</w:t>
            </w:r>
          </w:p>
          <w:p w:rsidR="00A0125B" w:rsidRPr="00A83216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A0125B" w:rsidRPr="0069470A" w:rsidRDefault="00A0125B" w:rsidP="006947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70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семей с детьми, являющимися получателями государственной социальной помощи, прошедших обучение финансовой грамотности</w:t>
            </w:r>
          </w:p>
          <w:p w:rsidR="00A0125B" w:rsidRPr="0069470A" w:rsidRDefault="00A0125B" w:rsidP="0069470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69470A">
              <w:rPr>
                <w:color w:val="auto"/>
                <w:sz w:val="23"/>
                <w:szCs w:val="23"/>
              </w:rPr>
              <w:t>не более 2 000 семей</w:t>
            </w:r>
          </w:p>
          <w:p w:rsidR="00A0125B" w:rsidRPr="00A83216" w:rsidRDefault="00A0125B" w:rsidP="0069470A">
            <w:pPr>
              <w:pStyle w:val="Default"/>
              <w:jc w:val="both"/>
            </w:pP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74177A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56" w:type="dxa"/>
          </w:tcPr>
          <w:p w:rsidR="00A0125B" w:rsidRPr="007E510D" w:rsidRDefault="00A0125B" w:rsidP="00107ADE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Проведение мероприятий по раннему выявлению семейного неблагополучия  и организация индивидуальной профилактической работы </w:t>
            </w:r>
          </w:p>
        </w:tc>
        <w:tc>
          <w:tcPr>
            <w:tcW w:w="2187" w:type="dxa"/>
          </w:tcPr>
          <w:p w:rsidR="00A0125B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125B" w:rsidRPr="00871E6E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A0125B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125B" w:rsidRPr="00871E6E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A0125B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125B" w:rsidRPr="007E510D" w:rsidRDefault="00A0125B" w:rsidP="007E510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711" w:type="dxa"/>
          </w:tcPr>
          <w:p w:rsidR="00A0125B" w:rsidRPr="007E510D" w:rsidRDefault="00A0125B" w:rsidP="00107AD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Комиссия по делам несовершеннолетних и защите их прав при Правительстве  Ханты-Мансийского </w:t>
            </w: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автономного округа — Югры, </w:t>
            </w:r>
          </w:p>
          <w:p w:rsidR="00A0125B" w:rsidRDefault="00A0125B" w:rsidP="00107AD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муниципальные  комиссии по делам несовершеннолетних и защите их прав автономного округа </w:t>
            </w:r>
          </w:p>
          <w:p w:rsidR="00A0125B" w:rsidRPr="007E510D" w:rsidRDefault="00A0125B" w:rsidP="00107AD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34" w:type="dxa"/>
          </w:tcPr>
          <w:p w:rsidR="00A0125B" w:rsidRPr="007E510D" w:rsidRDefault="00A0125B" w:rsidP="00107AD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без финансирования </w:t>
            </w:r>
          </w:p>
        </w:tc>
        <w:tc>
          <w:tcPr>
            <w:tcW w:w="2922" w:type="dxa"/>
          </w:tcPr>
          <w:p w:rsidR="00A0125B" w:rsidRDefault="00A0125B" w:rsidP="007E510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величения количества  семей, в </w:t>
            </w:r>
            <w:proofErr w:type="gramStart"/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отношении</w:t>
            </w:r>
            <w:proofErr w:type="gramEnd"/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 которых организована индивидуальная профилактическая работа</w:t>
            </w:r>
          </w:p>
          <w:p w:rsidR="00A0125B" w:rsidRDefault="00A0125B" w:rsidP="0023102D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 w:rsidRPr="00C463DA">
              <w:rPr>
                <w:color w:val="FF0000"/>
                <w:sz w:val="23"/>
                <w:szCs w:val="23"/>
              </w:rPr>
              <w:lastRenderedPageBreak/>
              <w:t>количество</w:t>
            </w:r>
          </w:p>
          <w:p w:rsidR="00A0125B" w:rsidRPr="00C463DA" w:rsidRDefault="00A0125B" w:rsidP="0023102D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или </w:t>
            </w:r>
            <w:proofErr w:type="spellStart"/>
            <w:r>
              <w:rPr>
                <w:color w:val="FF0000"/>
                <w:sz w:val="23"/>
                <w:szCs w:val="23"/>
              </w:rPr>
              <w:t>уцвеличение</w:t>
            </w:r>
            <w:proofErr w:type="spellEnd"/>
            <w:r>
              <w:rPr>
                <w:color w:val="FF0000"/>
                <w:sz w:val="23"/>
                <w:szCs w:val="23"/>
              </w:rPr>
              <w:t xml:space="preserve"> ежегодно на?%</w:t>
            </w:r>
          </w:p>
          <w:p w:rsidR="00A0125B" w:rsidRPr="007E510D" w:rsidRDefault="00A0125B" w:rsidP="007E510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AD63A8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656" w:type="dxa"/>
          </w:tcPr>
          <w:p w:rsidR="00A0125B" w:rsidRPr="007E510D" w:rsidRDefault="00A0125B" w:rsidP="00107ADE">
            <w:pPr>
              <w:pStyle w:val="a5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Проведение окружного совещания с заместителями председателей муниципальных комиссий по делам несовершеннолетних и защиты их прав по вопросам профилактики, правонарушений, антиобщественных действий среди несовершеннолетних, предупреждению жестокого обращения с детьми                       </w:t>
            </w:r>
          </w:p>
          <w:p w:rsidR="00A0125B" w:rsidRPr="007E510D" w:rsidRDefault="00A0125B" w:rsidP="001B5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125B" w:rsidRPr="00871E6E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A0125B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125B" w:rsidRPr="00871E6E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A0125B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A0125B" w:rsidRPr="007E510D" w:rsidRDefault="00A0125B" w:rsidP="007E510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Default="00A0125B" w:rsidP="00107AD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 xml:space="preserve">Отдел по обеспечению деятельности комиссия по делам несовершеннолетних и защите их прав при Правительстве Ханты-Мансийского </w:t>
            </w: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автономного округа – Югры Аппарата Губернатора Ханты-Мансийского автономного округа – Югры</w:t>
            </w:r>
          </w:p>
          <w:p w:rsidR="00A0125B" w:rsidRPr="007E510D" w:rsidRDefault="00A0125B" w:rsidP="00107AD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34" w:type="dxa"/>
          </w:tcPr>
          <w:p w:rsidR="00A0125B" w:rsidRPr="007E510D" w:rsidRDefault="00A0125B" w:rsidP="00107AD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>т</w:t>
            </w:r>
            <w:r w:rsidRPr="007E510D"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>екущее финансирование</w:t>
            </w:r>
          </w:p>
        </w:tc>
        <w:tc>
          <w:tcPr>
            <w:tcW w:w="2922" w:type="dxa"/>
          </w:tcPr>
          <w:p w:rsidR="00A0125B" w:rsidRPr="007E510D" w:rsidRDefault="00A0125B" w:rsidP="007E510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овышение компетенции специалистов </w:t>
            </w:r>
            <w:bookmarkStart w:id="0" w:name="_GoBack1"/>
            <w:bookmarkEnd w:id="0"/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 по вопросам профилактики, правонарушений, антиобщественных действий среди несовершеннолетних, предупреждению жестокого обращения с де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тьми.  Не менее 22 специалистов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AD63A8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56" w:type="dxa"/>
          </w:tcPr>
          <w:p w:rsidR="00A0125B" w:rsidRDefault="00A0125B" w:rsidP="00107ADE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Подготовка  и повышение квалификации специалистов, обеспечивающих деятельность муниципальных комиссий по делам несовершеннолетних и  защите их прав </w:t>
            </w:r>
          </w:p>
          <w:p w:rsidR="00A0125B" w:rsidRPr="007E510D" w:rsidRDefault="00A0125B" w:rsidP="001B5AE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7E510D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A0125B" w:rsidRPr="007E510D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2021 года,</w:t>
            </w:r>
          </w:p>
          <w:p w:rsidR="00A0125B" w:rsidRPr="007E510D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A0125B" w:rsidRPr="007E510D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2022 года,</w:t>
            </w:r>
          </w:p>
          <w:p w:rsidR="00A0125B" w:rsidRPr="007E510D" w:rsidRDefault="00A0125B" w:rsidP="007E510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A0125B" w:rsidRPr="007E510D" w:rsidRDefault="00A0125B" w:rsidP="007E510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7E510D" w:rsidRDefault="00A0125B" w:rsidP="00107AD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Комиссия по делам несовершеннолетних и защите их прав при Правительстве  Ханты-Мансийского автономного округа — Югры</w:t>
            </w:r>
          </w:p>
        </w:tc>
        <w:tc>
          <w:tcPr>
            <w:tcW w:w="2434" w:type="dxa"/>
          </w:tcPr>
          <w:p w:rsidR="00A0125B" w:rsidRPr="007E510D" w:rsidRDefault="00A0125B" w:rsidP="00107ADE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922" w:type="dxa"/>
          </w:tcPr>
          <w:p w:rsidR="00A0125B" w:rsidRPr="007E510D" w:rsidRDefault="00A0125B" w:rsidP="002102D0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овышение компетенции специалистов </w:t>
            </w:r>
            <w:bookmarkStart w:id="1" w:name="_GoBack111"/>
            <w:bookmarkEnd w:id="1"/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 по вопросам профилактики, правонарушений, антиобщественных действий среди несовершенноле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тних.  Не менее 22 специалистов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3E2D68" w:rsidRDefault="00AD63A8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56" w:type="dxa"/>
          </w:tcPr>
          <w:p w:rsidR="00A0125B" w:rsidRPr="003E2D68" w:rsidRDefault="00A0125B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негосударственных  организаций, деятельность которых направлена на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ответственного </w:t>
            </w:r>
            <w:proofErr w:type="spell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, развитие родительских компетенций, внедрение сертификата на развитие родительских компетенций</w:t>
            </w:r>
          </w:p>
          <w:p w:rsidR="00A0125B" w:rsidRPr="003E2D68" w:rsidRDefault="00A0125B" w:rsidP="0040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3E2D68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A0125B" w:rsidRPr="003E2D68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11" w:type="dxa"/>
          </w:tcPr>
          <w:p w:rsidR="00A0125B" w:rsidRPr="003E2D68" w:rsidRDefault="00A0125B" w:rsidP="00406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A0125B" w:rsidRPr="003E2D68" w:rsidRDefault="00A0125B" w:rsidP="00D5453B">
            <w:pPr>
              <w:pStyle w:val="Default"/>
              <w:jc w:val="center"/>
              <w:rPr>
                <w:color w:val="auto"/>
              </w:rPr>
            </w:pPr>
            <w:r w:rsidRPr="003E2D68">
              <w:rPr>
                <w:color w:val="auto"/>
              </w:rPr>
              <w:t xml:space="preserve">государственная программа «Социальное и </w:t>
            </w:r>
            <w:r w:rsidRPr="003E2D68">
              <w:rPr>
                <w:color w:val="auto"/>
              </w:rPr>
              <w:lastRenderedPageBreak/>
              <w:t>демографическое развитие»</w:t>
            </w:r>
          </w:p>
          <w:p w:rsidR="00A0125B" w:rsidRPr="003E2D68" w:rsidRDefault="00A0125B" w:rsidP="00406D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A0125B" w:rsidRPr="003E2D68" w:rsidRDefault="00A0125B" w:rsidP="007B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25B" w:rsidRPr="003E2D68" w:rsidRDefault="00A0125B" w:rsidP="007B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Депсоцразвития Югры «Об утверждении правил предоставления сертификата на оплату услуг по </w:t>
            </w:r>
            <w:proofErr w:type="gram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успешному</w:t>
            </w:r>
            <w:proofErr w:type="gram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ответственному </w:t>
            </w:r>
            <w:proofErr w:type="spell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родительству</w:t>
            </w:r>
            <w:proofErr w:type="spell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» (находится в разработке)</w:t>
            </w:r>
          </w:p>
          <w:p w:rsidR="00A0125B" w:rsidRPr="003E2D68" w:rsidRDefault="00A0125B" w:rsidP="007B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25B" w:rsidRPr="003E2D68" w:rsidRDefault="00A0125B" w:rsidP="007B2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B" w:rsidRPr="00CB6D41" w:rsidTr="007E510D">
        <w:tc>
          <w:tcPr>
            <w:tcW w:w="14928" w:type="dxa"/>
            <w:gridSpan w:val="6"/>
          </w:tcPr>
          <w:p w:rsidR="00A0125B" w:rsidRPr="00CB6D41" w:rsidRDefault="00A0125B" w:rsidP="00BA0DE6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Повышение доступности качественного образования детей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CB6D41" w:rsidRDefault="00A0125B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10" w:type="dxa"/>
            <w:gridSpan w:val="5"/>
          </w:tcPr>
          <w:p w:rsidR="00A0125B" w:rsidRPr="00CB6D41" w:rsidRDefault="00A0125B" w:rsidP="002B122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доступности качественного дошкольного и общего образования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B115B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56" w:type="dxa"/>
          </w:tcPr>
          <w:p w:rsidR="00A0125B" w:rsidRPr="003C6054" w:rsidRDefault="00A0125B" w:rsidP="0040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Тиражирование успешных практик по ранней профориентации дошкольников с целью формирования конкретно-наглядных представлений о мире профессий в соответствующей предметно-развивающей среде</w:t>
            </w:r>
          </w:p>
        </w:tc>
        <w:tc>
          <w:tcPr>
            <w:tcW w:w="2187" w:type="dxa"/>
          </w:tcPr>
          <w:p w:rsidR="00A0125B" w:rsidRDefault="00A0125B" w:rsidP="003C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A0125B" w:rsidRPr="003C6054" w:rsidRDefault="00A0125B" w:rsidP="003C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25B" w:rsidRDefault="00A0125B" w:rsidP="003C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A0125B" w:rsidRPr="003C6054" w:rsidRDefault="00A0125B" w:rsidP="003C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25B" w:rsidRDefault="00A0125B" w:rsidP="003C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A0125B" w:rsidRPr="003C6054" w:rsidRDefault="00A0125B" w:rsidP="003C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3C6054" w:rsidRDefault="00A0125B" w:rsidP="003C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3C6054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A0125B" w:rsidRPr="003C6054" w:rsidRDefault="00A0125B" w:rsidP="003C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A0125B" w:rsidRPr="003C6054" w:rsidRDefault="00A0125B" w:rsidP="003C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A0125B" w:rsidRPr="003C6054" w:rsidRDefault="00A0125B" w:rsidP="003C6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автономного округа</w:t>
            </w:r>
          </w:p>
        </w:tc>
        <w:tc>
          <w:tcPr>
            <w:tcW w:w="2922" w:type="dxa"/>
          </w:tcPr>
          <w:p w:rsidR="00A0125B" w:rsidRPr="003C6054" w:rsidRDefault="00A0125B" w:rsidP="0040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создание центров ранней профориентации, функционирующих в формате «Город мастеров «</w:t>
            </w:r>
            <w:proofErr w:type="spellStart"/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003C6054">
              <w:rPr>
                <w:rFonts w:ascii="Times New Roman" w:hAnsi="Times New Roman" w:cs="Times New Roman"/>
                <w:sz w:val="24"/>
                <w:szCs w:val="24"/>
              </w:rPr>
              <w:t xml:space="preserve">», центров активности, направленных на освоение и развитие базовых навыков в области проектирования и моделирования объектов у детей дошкольного возраста, не менее чем в 20% организаций дошкольного образования автономного округа 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B115B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56" w:type="dxa"/>
          </w:tcPr>
          <w:p w:rsidR="00A0125B" w:rsidRPr="008515E0" w:rsidRDefault="00A0125B" w:rsidP="0040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E0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«Шахматное образование»</w:t>
            </w:r>
          </w:p>
        </w:tc>
        <w:tc>
          <w:tcPr>
            <w:tcW w:w="2187" w:type="dxa"/>
          </w:tcPr>
          <w:p w:rsidR="00A0125B" w:rsidRDefault="00A0125B" w:rsidP="00851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A0125B" w:rsidRPr="003C6054" w:rsidRDefault="00A0125B" w:rsidP="00851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25B" w:rsidRDefault="00A0125B" w:rsidP="00851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A0125B" w:rsidRPr="003C6054" w:rsidRDefault="00A0125B" w:rsidP="00851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25B" w:rsidRDefault="00A0125B" w:rsidP="00851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A0125B" w:rsidRPr="008515E0" w:rsidRDefault="00A0125B" w:rsidP="00851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05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8515E0" w:rsidRDefault="00A0125B" w:rsidP="00851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Депобразования</w:t>
            </w:r>
            <w:proofErr w:type="spellEnd"/>
            <w:r w:rsidRPr="008515E0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A0125B" w:rsidRPr="008515E0" w:rsidRDefault="00A0125B" w:rsidP="00851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E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85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  <w:p w:rsidR="00A0125B" w:rsidRPr="008515E0" w:rsidRDefault="00A0125B" w:rsidP="00851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E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A0125B" w:rsidRPr="008515E0" w:rsidRDefault="00A0125B" w:rsidP="00851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программа «Развитие образования»,</w:t>
            </w:r>
          </w:p>
          <w:p w:rsidR="00A0125B" w:rsidRPr="008515E0" w:rsidRDefault="00A0125B" w:rsidP="00851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«Развитие </w:t>
            </w:r>
            <w:proofErr w:type="gramStart"/>
            <w:r w:rsidRPr="008515E0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8515E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2922" w:type="dxa"/>
          </w:tcPr>
          <w:p w:rsidR="00A0125B" w:rsidRDefault="00A0125B" w:rsidP="00406D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шахматного образования в 100% </w:t>
            </w:r>
            <w:proofErr w:type="gramStart"/>
            <w:r w:rsidRPr="008515E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851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и общего образования</w:t>
            </w:r>
            <w:r w:rsidR="007E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546" w:rsidRPr="007E6546" w:rsidRDefault="007E6546" w:rsidP="007E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 и молодежи (возраст 3-29 лет), систематически занимающихся физической культурой и спортом, в общей численности детей и молодежи, %,</w:t>
            </w:r>
          </w:p>
          <w:p w:rsidR="007E6546" w:rsidRPr="007E6546" w:rsidRDefault="007E6546" w:rsidP="007E6546">
            <w:pPr>
              <w:pStyle w:val="Default"/>
              <w:jc w:val="both"/>
              <w:rPr>
                <w:color w:val="auto"/>
              </w:rPr>
            </w:pPr>
            <w:r w:rsidRPr="007E6546">
              <w:rPr>
                <w:color w:val="auto"/>
              </w:rPr>
              <w:t>2021 г</w:t>
            </w:r>
            <w:r>
              <w:rPr>
                <w:color w:val="auto"/>
              </w:rPr>
              <w:t>од</w:t>
            </w:r>
            <w:r w:rsidRPr="007E6546">
              <w:rPr>
                <w:color w:val="auto"/>
              </w:rPr>
              <w:t xml:space="preserve"> – 81,0 %;</w:t>
            </w:r>
          </w:p>
          <w:p w:rsidR="007E6546" w:rsidRPr="007E6546" w:rsidRDefault="007E6546" w:rsidP="007E654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2022 год</w:t>
            </w:r>
            <w:r w:rsidRPr="007E6546">
              <w:rPr>
                <w:color w:val="auto"/>
              </w:rPr>
              <w:t xml:space="preserve"> – 82,6 %;</w:t>
            </w:r>
          </w:p>
          <w:p w:rsidR="007E6546" w:rsidRPr="008515E0" w:rsidRDefault="007E6546" w:rsidP="007E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546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– 83,9 %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3E2D68" w:rsidRDefault="00B115B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656" w:type="dxa"/>
          </w:tcPr>
          <w:p w:rsidR="00A0125B" w:rsidRPr="003E2D68" w:rsidRDefault="00A0125B" w:rsidP="00B66B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основных и дополнительных общеобразовательных программ цифрового и гуманитарного профилей в Центрах цифрового и гуманитарного профилей «Точка роста», функционирующих на базе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87" w:type="dxa"/>
          </w:tcPr>
          <w:p w:rsidR="00A0125B" w:rsidRPr="003E2D68" w:rsidRDefault="00A0125B" w:rsidP="00B6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0125B" w:rsidRPr="003E2D68" w:rsidRDefault="00A0125B" w:rsidP="00B6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3E2D68" w:rsidRDefault="00A0125B" w:rsidP="00B6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0125B" w:rsidRPr="003E2D68" w:rsidRDefault="00A0125B" w:rsidP="00B6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3E2D68" w:rsidRDefault="00A0125B" w:rsidP="00B6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0125B" w:rsidRPr="003E2D68" w:rsidRDefault="00A0125B" w:rsidP="00B6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2F007E" w:rsidRPr="003E2D68" w:rsidRDefault="002F007E" w:rsidP="002F0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  <w:r w:rsidR="00A0125B"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автономного</w:t>
            </w:r>
            <w:r w:rsidR="00A0125B" w:rsidRPr="003E2D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</w:t>
            </w:r>
          </w:p>
          <w:p w:rsidR="00A0125B" w:rsidRPr="003E2D68" w:rsidRDefault="00A0125B" w:rsidP="002F0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(Белоярский район, Березовский район, Кондинский район, город Лангепас, Нефтеюганский район, Нижневартовский район, Октябрьский район, город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Пыть-Ях, город Радужный, Советский район, Сургутский район, город Урай,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Ханты-Мансийский район, город Югорск)</w:t>
            </w:r>
          </w:p>
        </w:tc>
        <w:tc>
          <w:tcPr>
            <w:tcW w:w="2434" w:type="dxa"/>
          </w:tcPr>
          <w:p w:rsidR="00A0125B" w:rsidRPr="003E2D68" w:rsidRDefault="00A0125B" w:rsidP="00B66B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образования»</w:t>
            </w:r>
          </w:p>
          <w:p w:rsidR="00A0125B" w:rsidRPr="003E2D68" w:rsidRDefault="00A0125B" w:rsidP="00321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7F724A" w:rsidRPr="003E2D68" w:rsidRDefault="007F724A" w:rsidP="00FA6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125B" w:rsidRPr="003E2D68">
              <w:rPr>
                <w:rFonts w:ascii="Times New Roman" w:hAnsi="Times New Roman" w:cs="Times New Roman"/>
                <w:sz w:val="24"/>
                <w:szCs w:val="24"/>
              </w:rPr>
              <w:t>еализованы обновленные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</w:t>
            </w:r>
            <w:r w:rsidR="00A0125B" w:rsidRPr="003E2D68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ого общего образования по предметным областям «Основы безопасности жизнедеятельности», «Информатика», «Технология», а также по дополнительным общеобразовательным программам</w:t>
            </w:r>
          </w:p>
          <w:p w:rsidR="00A0125B" w:rsidRPr="003E2D68" w:rsidRDefault="00A0125B" w:rsidP="00FA6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B" w:rsidRPr="00CB6D41" w:rsidTr="001319C9">
        <w:tc>
          <w:tcPr>
            <w:tcW w:w="1018" w:type="dxa"/>
          </w:tcPr>
          <w:p w:rsidR="00A0125B" w:rsidRPr="003E2D68" w:rsidRDefault="00B115B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656" w:type="dxa"/>
          </w:tcPr>
          <w:p w:rsidR="00A0125B" w:rsidRPr="003E2D68" w:rsidRDefault="00A0125B" w:rsidP="003211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родителей в вопросах воспитания, развития и обучения путем предоставления услуг психолого-педагогической, методической и консультативной помощи родителям (законным представителям) детей дошкольного возраста на базе консультационных центров</w:t>
            </w:r>
          </w:p>
        </w:tc>
        <w:tc>
          <w:tcPr>
            <w:tcW w:w="2187" w:type="dxa"/>
          </w:tcPr>
          <w:p w:rsidR="00A0125B" w:rsidRPr="003E2D6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0125B" w:rsidRPr="003E2D6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3E2D6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3E2D68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11" w:type="dxa"/>
          </w:tcPr>
          <w:p w:rsidR="002F007E" w:rsidRPr="003E2D68" w:rsidRDefault="002F007E" w:rsidP="002F0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 органы местного самоуправления автономного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округа </w:t>
            </w:r>
          </w:p>
          <w:p w:rsidR="00A0125B" w:rsidRPr="003E2D68" w:rsidRDefault="002F007E" w:rsidP="002F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25B" w:rsidRPr="003E2D68">
              <w:rPr>
                <w:rFonts w:ascii="Times New Roman" w:hAnsi="Times New Roman" w:cs="Times New Roman"/>
                <w:sz w:val="24"/>
                <w:szCs w:val="24"/>
              </w:rPr>
              <w:t>(город Нижневартовск, город Сургут)</w:t>
            </w:r>
          </w:p>
        </w:tc>
        <w:tc>
          <w:tcPr>
            <w:tcW w:w="2434" w:type="dxa"/>
          </w:tcPr>
          <w:p w:rsidR="00A0125B" w:rsidRPr="003E2D68" w:rsidRDefault="00A0125B" w:rsidP="00321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7B5A52" w:rsidRPr="003E2D68" w:rsidRDefault="007B5A52" w:rsidP="007B5A5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Услуги психолого-педагогической, методической и консультативной помощи будут оказаны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12 000 </w:t>
            </w:r>
          </w:p>
          <w:p w:rsidR="00A0125B" w:rsidRPr="003E2D68" w:rsidRDefault="007B5A52" w:rsidP="007B5A5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 семьям, </w:t>
            </w:r>
            <w:proofErr w:type="gramStart"/>
            <w:r w:rsidRPr="003E2D68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3E2D68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25B" w:rsidRPr="003E2D68" w:rsidRDefault="00A0125B" w:rsidP="00B2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5B" w:rsidRPr="003E2D68" w:rsidRDefault="00A0125B" w:rsidP="00B2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52" w:rsidRPr="003E2D68" w:rsidRDefault="007B5A52" w:rsidP="00B2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B" w:rsidRPr="00CB6D41" w:rsidTr="001319C9">
        <w:tc>
          <w:tcPr>
            <w:tcW w:w="1018" w:type="dxa"/>
          </w:tcPr>
          <w:p w:rsidR="00A0125B" w:rsidRPr="003E2D68" w:rsidRDefault="00B115B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56" w:type="dxa"/>
          </w:tcPr>
          <w:p w:rsidR="00A0125B" w:rsidRPr="003E2D68" w:rsidRDefault="00A0125B" w:rsidP="0013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материально-технической базы в </w:t>
            </w:r>
            <w:proofErr w:type="gram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деятельность, исключительно по адаптированным основным общеобразовательным программам</w:t>
            </w:r>
          </w:p>
        </w:tc>
        <w:tc>
          <w:tcPr>
            <w:tcW w:w="2187" w:type="dxa"/>
          </w:tcPr>
          <w:p w:rsidR="00A0125B" w:rsidRPr="003E2D68" w:rsidRDefault="00A0125B" w:rsidP="00131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3E2D68" w:rsidRDefault="00A0125B" w:rsidP="00131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3E2D68" w:rsidRDefault="00A0125B" w:rsidP="00131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3E2D68" w:rsidRDefault="00A0125B" w:rsidP="00131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3E2D68" w:rsidRDefault="00A0125B" w:rsidP="00131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3E2D68" w:rsidRDefault="00A0125B" w:rsidP="0013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3E2D68" w:rsidRDefault="00604EBB" w:rsidP="0013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</w:t>
            </w:r>
          </w:p>
        </w:tc>
        <w:tc>
          <w:tcPr>
            <w:tcW w:w="2434" w:type="dxa"/>
          </w:tcPr>
          <w:p w:rsidR="00A0125B" w:rsidRPr="003E2D68" w:rsidRDefault="00A0125B" w:rsidP="0013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образования»</w:t>
            </w:r>
          </w:p>
          <w:p w:rsidR="00A0125B" w:rsidRPr="003E2D68" w:rsidRDefault="00A0125B" w:rsidP="00F5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A0125B" w:rsidRPr="003E2D68" w:rsidRDefault="00A0125B" w:rsidP="0013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Обновлена материально-техническая база в 11 </w:t>
            </w:r>
            <w:proofErr w:type="gram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деятельность, исключительно по адаптированным основным общеобразовательным программам</w:t>
            </w:r>
            <w:r w:rsidR="00B568E2" w:rsidRPr="003E2D68">
              <w:rPr>
                <w:rFonts w:ascii="Times New Roman" w:hAnsi="Times New Roman" w:cs="Times New Roman"/>
                <w:sz w:val="24"/>
                <w:szCs w:val="24"/>
              </w:rPr>
              <w:t>: в 2020 году – 1, в 2021 году – 2, в 2022 году – 3, в 2023 году – 5.</w:t>
            </w:r>
          </w:p>
          <w:p w:rsidR="00B568E2" w:rsidRPr="003E2D68" w:rsidRDefault="00B568E2" w:rsidP="0013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5B" w:rsidRPr="003E2D68" w:rsidRDefault="00A0125B" w:rsidP="0013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125B" w:rsidRPr="00CB6D41" w:rsidTr="001319C9">
        <w:tc>
          <w:tcPr>
            <w:tcW w:w="1018" w:type="dxa"/>
          </w:tcPr>
          <w:p w:rsidR="00A0125B" w:rsidRPr="003E2D68" w:rsidRDefault="00B115B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656" w:type="dxa"/>
          </w:tcPr>
          <w:p w:rsidR="00A0125B" w:rsidRPr="003E2D68" w:rsidRDefault="00A0125B" w:rsidP="00131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современных цифровых технологий в образовательную программу общего образования образовательных организаций</w:t>
            </w:r>
          </w:p>
        </w:tc>
        <w:tc>
          <w:tcPr>
            <w:tcW w:w="2187" w:type="dxa"/>
          </w:tcPr>
          <w:p w:rsidR="00A0125B" w:rsidRPr="003E2D68" w:rsidRDefault="00A0125B" w:rsidP="0013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A0125B" w:rsidRPr="003E2D68" w:rsidRDefault="00A0125B" w:rsidP="0013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2711" w:type="dxa"/>
          </w:tcPr>
          <w:p w:rsidR="00A0125B" w:rsidRPr="003E2D68" w:rsidRDefault="00604EBB" w:rsidP="00604E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Депобразования</w:t>
            </w:r>
            <w:proofErr w:type="spellEnd"/>
            <w:r w:rsidRPr="003E2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молодежи Югры</w:t>
            </w:r>
            <w:r w:rsidR="00A0125B" w:rsidRPr="003E2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органы местного самоуправления автономного округа </w:t>
            </w:r>
          </w:p>
        </w:tc>
        <w:tc>
          <w:tcPr>
            <w:tcW w:w="2434" w:type="dxa"/>
          </w:tcPr>
          <w:p w:rsidR="00A0125B" w:rsidRPr="003E2D68" w:rsidRDefault="00A0125B" w:rsidP="0013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программа «Развитие образования»</w:t>
            </w:r>
          </w:p>
          <w:p w:rsidR="00A0125B" w:rsidRPr="003E2D68" w:rsidRDefault="00A0125B" w:rsidP="00F54D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2" w:type="dxa"/>
          </w:tcPr>
          <w:p w:rsidR="007F724A" w:rsidRPr="003E2D68" w:rsidRDefault="007F724A" w:rsidP="0013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цифровых технологий позволит: </w:t>
            </w:r>
          </w:p>
          <w:p w:rsidR="007F724A" w:rsidRPr="003E2D68" w:rsidRDefault="007F724A" w:rsidP="0013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-сформировать цифровой образовательный профиль </w:t>
            </w:r>
            <w:proofErr w:type="gram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индивидуальный план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обучения; </w:t>
            </w:r>
          </w:p>
          <w:p w:rsidR="007F724A" w:rsidRPr="003E2D68" w:rsidRDefault="007F724A" w:rsidP="0013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автоматизированную поддержку управления образовательной деятельностью; </w:t>
            </w:r>
          </w:p>
          <w:p w:rsidR="007F724A" w:rsidRPr="003E2D68" w:rsidRDefault="007F724A" w:rsidP="0013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-сбор, передачу, анализ и обобщение данных, необходимых для мониторинга образовательной деятельности; </w:t>
            </w:r>
          </w:p>
          <w:p w:rsidR="007F724A" w:rsidRPr="003E2D68" w:rsidRDefault="007F724A" w:rsidP="001319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-унификацию и оптимизацию работы в образовательной деятельности</w:t>
            </w:r>
          </w:p>
          <w:p w:rsidR="00A0125B" w:rsidRPr="003E2D68" w:rsidRDefault="00A0125B" w:rsidP="0013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5B" w:rsidRPr="00CB6D41" w:rsidTr="007E510D">
        <w:tc>
          <w:tcPr>
            <w:tcW w:w="14928" w:type="dxa"/>
            <w:gridSpan w:val="6"/>
          </w:tcPr>
          <w:p w:rsidR="00A0125B" w:rsidRPr="00CB6D41" w:rsidRDefault="00A0125B" w:rsidP="002B122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Повышение доступности качественного дополнительного образования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151B46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56" w:type="dxa"/>
          </w:tcPr>
          <w:p w:rsidR="00A0125B" w:rsidRPr="005933A9" w:rsidRDefault="00A0125B" w:rsidP="003211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 xml:space="preserve">Обучение молодежи, в том числе детей старшего школьного возраста, при проведении ежегодного форума «Югра </w:t>
            </w:r>
            <w:proofErr w:type="gramStart"/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молодежная</w:t>
            </w:r>
            <w:proofErr w:type="gramEnd"/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» основам журналистского мастерства,  проведение мастер-классов</w:t>
            </w:r>
          </w:p>
        </w:tc>
        <w:tc>
          <w:tcPr>
            <w:tcW w:w="2187" w:type="dxa"/>
          </w:tcPr>
          <w:p w:rsidR="00A0125B" w:rsidRPr="005933A9" w:rsidRDefault="00A0125B" w:rsidP="0032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A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0125B" w:rsidRPr="005933A9" w:rsidRDefault="00A0125B" w:rsidP="0032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A9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A0125B" w:rsidRPr="005933A9" w:rsidRDefault="00A0125B" w:rsidP="0032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5933A9" w:rsidRDefault="00A0125B" w:rsidP="0032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A9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A0125B" w:rsidRPr="005933A9" w:rsidRDefault="00A0125B" w:rsidP="00321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A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5933A9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Департамент</w:t>
            </w:r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общественных и</w:t>
            </w:r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внешних связей Югры,</w:t>
            </w:r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Центр «Открытый</w:t>
            </w:r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Регион»</w:t>
            </w:r>
          </w:p>
        </w:tc>
        <w:tc>
          <w:tcPr>
            <w:tcW w:w="2434" w:type="dxa"/>
          </w:tcPr>
          <w:p w:rsidR="00A0125B" w:rsidRPr="005933A9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государственная программа</w:t>
            </w:r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 xml:space="preserve">«Развитие </w:t>
            </w:r>
            <w:proofErr w:type="gramStart"/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гражданского</w:t>
            </w:r>
            <w:proofErr w:type="gramEnd"/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Общества»</w:t>
            </w:r>
          </w:p>
        </w:tc>
        <w:tc>
          <w:tcPr>
            <w:tcW w:w="2922" w:type="dxa"/>
          </w:tcPr>
          <w:p w:rsidR="00A0125B" w:rsidRPr="005933A9" w:rsidRDefault="00A0125B" w:rsidP="003211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профессиональная ориентация</w:t>
            </w:r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 xml:space="preserve">школьников, подготовка </w:t>
            </w:r>
            <w:proofErr w:type="gramStart"/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proofErr w:type="gramEnd"/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профессиональной</w:t>
            </w:r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деятельности студентов,</w:t>
            </w:r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повышение</w:t>
            </w:r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профессионального уровня</w:t>
            </w:r>
          </w:p>
          <w:p w:rsidR="00A0125B" w:rsidRPr="005933A9" w:rsidRDefault="00A0125B" w:rsidP="003211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3A9">
              <w:rPr>
                <w:rFonts w:ascii="TimesNewRomanPSMT" w:hAnsi="TimesNewRomanPSMT" w:cs="TimesNewRomanPSMT"/>
                <w:sz w:val="24"/>
                <w:szCs w:val="24"/>
              </w:rPr>
              <w:t>молодых журналистов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151B46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56" w:type="dxa"/>
          </w:tcPr>
          <w:p w:rsidR="00A0125B" w:rsidRPr="003A4AAB" w:rsidRDefault="00A0125B" w:rsidP="003A4A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t xml:space="preserve">Вовлечение несовершеннолетних, в отношении </w:t>
            </w:r>
            <w:proofErr w:type="gramStart"/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t>которых</w:t>
            </w:r>
            <w:proofErr w:type="gramEnd"/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t xml:space="preserve"> проводится индивидуальная профилактическая работа, в волонтерскую и иную социально </w:t>
            </w:r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значимую деятельность </w:t>
            </w:r>
          </w:p>
        </w:tc>
        <w:tc>
          <w:tcPr>
            <w:tcW w:w="2187" w:type="dxa"/>
          </w:tcPr>
          <w:p w:rsidR="00A0125B" w:rsidRPr="007E510D" w:rsidRDefault="00A0125B" w:rsidP="003A4A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декабрь </w:t>
            </w:r>
          </w:p>
          <w:p w:rsidR="00A0125B" w:rsidRPr="007E510D" w:rsidRDefault="00A0125B" w:rsidP="003A4A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2021 года,</w:t>
            </w:r>
          </w:p>
          <w:p w:rsidR="00A0125B" w:rsidRPr="007E510D" w:rsidRDefault="00A0125B" w:rsidP="003A4A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A0125B" w:rsidRPr="007E510D" w:rsidRDefault="00A0125B" w:rsidP="003A4A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2022 года,</w:t>
            </w:r>
          </w:p>
          <w:p w:rsidR="00A0125B" w:rsidRPr="007E510D" w:rsidRDefault="00A0125B" w:rsidP="003A4A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A0125B" w:rsidRPr="003A4AAB" w:rsidRDefault="00A0125B" w:rsidP="003A4A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A0125B" w:rsidRPr="003A4AAB" w:rsidRDefault="00A0125B" w:rsidP="003A4A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t xml:space="preserve">Комиссия по делам несовершеннолетних и защите их прав при Правительстве  Ханты-Мансийского автономного округа — </w:t>
            </w:r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Югры, </w:t>
            </w:r>
          </w:p>
          <w:p w:rsidR="00A0125B" w:rsidRPr="003A4AAB" w:rsidRDefault="00A0125B" w:rsidP="003A4A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муниципальные  комиссии по делам несовершеннолетних и защите их прав автономного округа </w:t>
            </w:r>
          </w:p>
        </w:tc>
        <w:tc>
          <w:tcPr>
            <w:tcW w:w="2434" w:type="dxa"/>
          </w:tcPr>
          <w:p w:rsidR="00A0125B" w:rsidRPr="003A4AAB" w:rsidRDefault="00A0125B" w:rsidP="003A4A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без финансирования </w:t>
            </w:r>
          </w:p>
        </w:tc>
        <w:tc>
          <w:tcPr>
            <w:tcW w:w="2922" w:type="dxa"/>
          </w:tcPr>
          <w:p w:rsidR="00A0125B" w:rsidRPr="003A4AAB" w:rsidRDefault="00A0125B" w:rsidP="003A4AA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</w:t>
            </w:r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t xml:space="preserve">е менее 75%   </w:t>
            </w:r>
            <w:proofErr w:type="gramStart"/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t>вовлеченных</w:t>
            </w:r>
            <w:proofErr w:type="gramEnd"/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t xml:space="preserve">  несовершеннолетних,  в отношении которых проводится индивидуальная </w:t>
            </w:r>
            <w:r w:rsidRPr="003A4AAB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профилактическая работа 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151B46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656" w:type="dxa"/>
          </w:tcPr>
          <w:p w:rsidR="00A0125B" w:rsidRDefault="00A0125B" w:rsidP="0076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27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«Шахматное образование»</w:t>
            </w:r>
          </w:p>
          <w:p w:rsidR="00A0125B" w:rsidRPr="00347227" w:rsidRDefault="00A0125B" w:rsidP="00766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7E510D" w:rsidRDefault="00A0125B" w:rsidP="003B25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A0125B" w:rsidRPr="007E510D" w:rsidRDefault="00A0125B" w:rsidP="003B25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2021 года,</w:t>
            </w:r>
          </w:p>
          <w:p w:rsidR="00A0125B" w:rsidRPr="007E510D" w:rsidRDefault="00A0125B" w:rsidP="003B25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A0125B" w:rsidRPr="007E510D" w:rsidRDefault="00A0125B" w:rsidP="003B25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2022 года,</w:t>
            </w:r>
          </w:p>
          <w:p w:rsidR="00A0125B" w:rsidRPr="007E510D" w:rsidRDefault="00A0125B" w:rsidP="003B253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A0125B" w:rsidRPr="00347227" w:rsidRDefault="00A0125B" w:rsidP="003B2531">
            <w:pPr>
              <w:pStyle w:val="Default"/>
              <w:jc w:val="center"/>
              <w:rPr>
                <w:b/>
              </w:rPr>
            </w:pPr>
            <w:r w:rsidRPr="007E510D">
              <w:rPr>
                <w:rFonts w:ascii="TimesNewRomanPSMT" w:hAnsi="TimesNewRomanPSMT" w:cs="TimesNewRomanPSMT"/>
              </w:rPr>
              <w:t>2023 года</w:t>
            </w:r>
          </w:p>
        </w:tc>
        <w:tc>
          <w:tcPr>
            <w:tcW w:w="2711" w:type="dxa"/>
          </w:tcPr>
          <w:p w:rsidR="00A0125B" w:rsidRPr="00347227" w:rsidRDefault="00A0125B" w:rsidP="00766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27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347227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A0125B" w:rsidRPr="00347227" w:rsidRDefault="00A0125B" w:rsidP="00766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27">
              <w:rPr>
                <w:rFonts w:ascii="Times New Roman" w:hAnsi="Times New Roman" w:cs="Times New Roman"/>
                <w:sz w:val="24"/>
                <w:szCs w:val="24"/>
              </w:rPr>
              <w:t>Депспорт</w:t>
            </w:r>
            <w:proofErr w:type="spellEnd"/>
            <w:r w:rsidRPr="00347227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A0125B" w:rsidRPr="00347227" w:rsidRDefault="00A0125B" w:rsidP="00766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27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A0125B" w:rsidRPr="00347227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2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A0125B" w:rsidRPr="00347227" w:rsidRDefault="00A0125B" w:rsidP="00766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" w:history="1">
              <w:r w:rsidRPr="00347227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34722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образования»,</w:t>
            </w:r>
          </w:p>
          <w:p w:rsidR="00A0125B" w:rsidRPr="00347227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2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" w:history="1">
              <w:r w:rsidRPr="00347227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34722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</w:t>
            </w:r>
            <w:proofErr w:type="gramStart"/>
            <w:r w:rsidRPr="00347227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34722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2922" w:type="dxa"/>
          </w:tcPr>
          <w:p w:rsidR="00A0125B" w:rsidRPr="00347227" w:rsidRDefault="00A0125B" w:rsidP="003B2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7227">
              <w:rPr>
                <w:rFonts w:ascii="Times New Roman" w:hAnsi="Times New Roman" w:cs="Times New Roman"/>
                <w:sz w:val="24"/>
                <w:szCs w:val="24"/>
              </w:rPr>
              <w:t>величение доли детей и молодежи (возраст 3-29 лет), систематически занимающихся физической культурой и спортом, в общей численности детей и молодежи, %,</w:t>
            </w:r>
          </w:p>
          <w:p w:rsidR="00A0125B" w:rsidRPr="00347227" w:rsidRDefault="00A0125B" w:rsidP="003B2531">
            <w:pPr>
              <w:pStyle w:val="Default"/>
              <w:jc w:val="both"/>
            </w:pPr>
            <w:r w:rsidRPr="00347227">
              <w:t>2021 г</w:t>
            </w:r>
            <w:r>
              <w:t>од</w:t>
            </w:r>
            <w:r w:rsidRPr="00347227">
              <w:t xml:space="preserve"> – 81,0 %;</w:t>
            </w:r>
          </w:p>
          <w:p w:rsidR="00A0125B" w:rsidRPr="00347227" w:rsidRDefault="00A0125B" w:rsidP="003B2531">
            <w:pPr>
              <w:pStyle w:val="Default"/>
              <w:jc w:val="both"/>
            </w:pPr>
            <w:r w:rsidRPr="00347227">
              <w:t>2022 г</w:t>
            </w:r>
            <w:r>
              <w:t xml:space="preserve">од </w:t>
            </w:r>
            <w:r w:rsidRPr="00347227">
              <w:t xml:space="preserve"> – 82,6 %;</w:t>
            </w:r>
          </w:p>
          <w:p w:rsidR="00A0125B" w:rsidRPr="00347227" w:rsidRDefault="00A0125B" w:rsidP="003B2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27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347227">
              <w:rPr>
                <w:rFonts w:ascii="Times New Roman" w:hAnsi="Times New Roman" w:cs="Times New Roman"/>
                <w:sz w:val="24"/>
                <w:szCs w:val="24"/>
              </w:rPr>
              <w:t xml:space="preserve"> – 83,9 %.</w:t>
            </w:r>
          </w:p>
        </w:tc>
      </w:tr>
      <w:tr w:rsidR="00A0125B" w:rsidRPr="00CB6D41" w:rsidTr="001319C9">
        <w:tc>
          <w:tcPr>
            <w:tcW w:w="1018" w:type="dxa"/>
          </w:tcPr>
          <w:p w:rsidR="00A0125B" w:rsidRPr="00B4372C" w:rsidRDefault="00151B46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56" w:type="dxa"/>
          </w:tcPr>
          <w:p w:rsidR="00A0125B" w:rsidRDefault="00A0125B" w:rsidP="002530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>Обеспечение доступности дополнительного образования для детей в возрасте от 5 до 18 лет</w:t>
            </w:r>
          </w:p>
          <w:p w:rsidR="00A0125B" w:rsidRPr="002530F3" w:rsidRDefault="00A0125B" w:rsidP="002530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A0125B" w:rsidRPr="007E510D" w:rsidRDefault="00A0125B" w:rsidP="002530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A0125B" w:rsidRPr="007E510D" w:rsidRDefault="00A0125B" w:rsidP="002530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2021 года,</w:t>
            </w:r>
          </w:p>
          <w:p w:rsidR="00A0125B" w:rsidRPr="007E510D" w:rsidRDefault="00A0125B" w:rsidP="002530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A0125B" w:rsidRPr="007E510D" w:rsidRDefault="00A0125B" w:rsidP="002530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2022 года,</w:t>
            </w:r>
          </w:p>
          <w:p w:rsidR="00A0125B" w:rsidRPr="007E510D" w:rsidRDefault="00A0125B" w:rsidP="002530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A0125B" w:rsidRPr="002530F3" w:rsidRDefault="00A0125B" w:rsidP="002530F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</w:rPr>
              <w:t>2023 года</w:t>
            </w:r>
          </w:p>
        </w:tc>
        <w:tc>
          <w:tcPr>
            <w:tcW w:w="2711" w:type="dxa"/>
          </w:tcPr>
          <w:p w:rsidR="00A0125B" w:rsidRPr="002530F3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 xml:space="preserve">рганы местного самоуправления автономного округа, </w:t>
            </w:r>
            <w:proofErr w:type="spellStart"/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>Депобразования</w:t>
            </w:r>
            <w:proofErr w:type="spellEnd"/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Югры, </w:t>
            </w:r>
            <w:proofErr w:type="spellStart"/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>Депспорта</w:t>
            </w:r>
            <w:proofErr w:type="spellEnd"/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 xml:space="preserve"> Югры, </w:t>
            </w:r>
            <w:proofErr w:type="spellStart"/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>Депкультуры</w:t>
            </w:r>
            <w:proofErr w:type="spellEnd"/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 xml:space="preserve"> Югры</w:t>
            </w:r>
          </w:p>
        </w:tc>
        <w:tc>
          <w:tcPr>
            <w:tcW w:w="2434" w:type="dxa"/>
          </w:tcPr>
          <w:p w:rsidR="00A0125B" w:rsidRPr="002530F3" w:rsidRDefault="00A0125B" w:rsidP="007661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 xml:space="preserve">редства местных бюджетов, госпрограмма «Развитие образования», госпрограмма «Развитие </w:t>
            </w:r>
            <w:proofErr w:type="gramStart"/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>физической</w:t>
            </w:r>
            <w:proofErr w:type="gramEnd"/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 xml:space="preserve"> культуры и спорта», госпрограмма «Культурное развитие»</w:t>
            </w:r>
          </w:p>
        </w:tc>
        <w:tc>
          <w:tcPr>
            <w:tcW w:w="2922" w:type="dxa"/>
          </w:tcPr>
          <w:p w:rsidR="00A0125B" w:rsidRPr="002530F3" w:rsidRDefault="00A0125B" w:rsidP="002530F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 xml:space="preserve"> концу 2023 года охват детей в </w:t>
            </w:r>
            <w:proofErr w:type="gramStart"/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>возрасте</w:t>
            </w:r>
            <w:proofErr w:type="gramEnd"/>
            <w:r w:rsidRPr="002530F3">
              <w:rPr>
                <w:rFonts w:ascii="TimesNewRomanPSMT" w:hAnsi="TimesNewRomanPSMT" w:cs="TimesNewRomanPSMT"/>
                <w:sz w:val="24"/>
                <w:szCs w:val="24"/>
              </w:rPr>
              <w:t xml:space="preserve"> от 5 до 18 лет качественными дополнительными общеобразовательными программами составляет не менее 80 процентов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56" w:type="dxa"/>
          </w:tcPr>
          <w:p w:rsidR="00D11436" w:rsidRPr="003E2D68" w:rsidRDefault="00D11436" w:rsidP="007B5A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Деятельность ресурсного центра выявления и поддержки </w:t>
            </w:r>
            <w:proofErr w:type="gram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спортивно-одаренных</w:t>
            </w:r>
            <w:proofErr w:type="gramEnd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 детей</w:t>
            </w:r>
          </w:p>
        </w:tc>
        <w:tc>
          <w:tcPr>
            <w:tcW w:w="2187" w:type="dxa"/>
          </w:tcPr>
          <w:p w:rsidR="00D11436" w:rsidRPr="003E2D68" w:rsidRDefault="00D11436" w:rsidP="00D114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D11436" w:rsidRPr="003E2D68" w:rsidRDefault="00D11436" w:rsidP="00D114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2021 года,</w:t>
            </w:r>
          </w:p>
          <w:p w:rsidR="00D11436" w:rsidRPr="003E2D68" w:rsidRDefault="00D11436" w:rsidP="00D114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D11436" w:rsidRPr="003E2D68" w:rsidRDefault="00D11436" w:rsidP="00D114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2022 года,</w:t>
            </w:r>
          </w:p>
          <w:p w:rsidR="00D11436" w:rsidRPr="003E2D68" w:rsidRDefault="00D11436" w:rsidP="00D114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декабрь </w:t>
            </w:r>
          </w:p>
          <w:p w:rsidR="00D11436" w:rsidRPr="003E2D68" w:rsidRDefault="00D11436" w:rsidP="00D11436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3E2D68">
              <w:rPr>
                <w:rFonts w:ascii="TimesNewRomanPSMT" w:hAnsi="TimesNewRomanPSMT" w:cs="TimesNewRomanPSMT"/>
              </w:rPr>
              <w:t>2023 года</w:t>
            </w:r>
          </w:p>
        </w:tc>
        <w:tc>
          <w:tcPr>
            <w:tcW w:w="2711" w:type="dxa"/>
          </w:tcPr>
          <w:p w:rsidR="00D11436" w:rsidRPr="003E2D68" w:rsidRDefault="00D11436" w:rsidP="007B5A52">
            <w:pPr>
              <w:pStyle w:val="ConsPlusNormal"/>
              <w:jc w:val="center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proofErr w:type="spellStart"/>
            <w:r w:rsidRPr="003E2D68">
              <w:rPr>
                <w:rFonts w:ascii="TimesNewRomanPSMT" w:eastAsiaTheme="minorEastAsia" w:hAnsi="TimesNewRomanPSMT" w:cs="TimesNewRomanPSMT"/>
                <w:sz w:val="24"/>
                <w:szCs w:val="24"/>
              </w:rPr>
              <w:lastRenderedPageBreak/>
              <w:t>Депспорт</w:t>
            </w:r>
            <w:proofErr w:type="spellEnd"/>
            <w:r w:rsidRPr="003E2D6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 Югры</w:t>
            </w:r>
          </w:p>
        </w:tc>
        <w:tc>
          <w:tcPr>
            <w:tcW w:w="2434" w:type="dxa"/>
          </w:tcPr>
          <w:p w:rsidR="00D11436" w:rsidRPr="003E2D68" w:rsidRDefault="00D11436" w:rsidP="007B5A52">
            <w:pPr>
              <w:pStyle w:val="ConsPlusNormal"/>
              <w:jc w:val="center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государственная </w:t>
            </w:r>
            <w:hyperlink r:id="rId11" w:history="1">
              <w:r w:rsidRPr="003E2D68">
                <w:rPr>
                  <w:rFonts w:ascii="TimesNewRomanPSMT" w:eastAsiaTheme="minorEastAsia" w:hAnsi="TimesNewRomanPSMT" w:cs="TimesNewRomanPSMT"/>
                  <w:sz w:val="24"/>
                  <w:szCs w:val="24"/>
                </w:rPr>
                <w:t>программа</w:t>
              </w:r>
            </w:hyperlink>
            <w:r w:rsidRPr="003E2D6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 «Развитие образования»,</w:t>
            </w:r>
          </w:p>
          <w:p w:rsidR="00D11436" w:rsidRPr="003E2D68" w:rsidRDefault="00D11436" w:rsidP="007B5A52">
            <w:pPr>
              <w:pStyle w:val="ConsPlusNormal"/>
              <w:jc w:val="center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государственная </w:t>
            </w:r>
            <w:hyperlink r:id="rId12" w:history="1">
              <w:r w:rsidRPr="003E2D68">
                <w:rPr>
                  <w:rFonts w:ascii="TimesNewRomanPSMT" w:eastAsiaTheme="minorEastAsia" w:hAnsi="TimesNewRomanPSMT" w:cs="TimesNewRomanPSMT"/>
                  <w:sz w:val="24"/>
                  <w:szCs w:val="24"/>
                </w:rPr>
                <w:t>программа</w:t>
              </w:r>
            </w:hyperlink>
            <w:r w:rsidRPr="003E2D6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 «Развитие </w:t>
            </w:r>
            <w:proofErr w:type="gramStart"/>
            <w:r w:rsidRPr="003E2D6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физической</w:t>
            </w:r>
            <w:proofErr w:type="gramEnd"/>
            <w:r w:rsidRPr="003E2D6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2922" w:type="dxa"/>
          </w:tcPr>
          <w:p w:rsidR="00D11436" w:rsidRPr="003E2D68" w:rsidRDefault="00D11436" w:rsidP="00D114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увеличение доли детей и молодежи (возраст 3-29 лет), систематически занимающихся </w:t>
            </w: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физической культурой и спортом, в общей численности детей и молодежи</w:t>
            </w:r>
            <w:proofErr w:type="gram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, %:</w:t>
            </w:r>
            <w:proofErr w:type="gramEnd"/>
          </w:p>
          <w:p w:rsidR="00D11436" w:rsidRPr="003E2D68" w:rsidRDefault="00D11436" w:rsidP="00D11436">
            <w:pPr>
              <w:pStyle w:val="Default"/>
              <w:jc w:val="both"/>
              <w:rPr>
                <w:rFonts w:ascii="TimesNewRomanPSMT" w:hAnsi="TimesNewRomanPSMT" w:cs="TimesNewRomanPSMT"/>
                <w:color w:val="auto"/>
              </w:rPr>
            </w:pPr>
            <w:r w:rsidRPr="003E2D68">
              <w:rPr>
                <w:rFonts w:ascii="TimesNewRomanPSMT" w:hAnsi="TimesNewRomanPSMT" w:cs="TimesNewRomanPSMT"/>
                <w:color w:val="auto"/>
              </w:rPr>
              <w:t>2021 год – 81,0 %;</w:t>
            </w:r>
          </w:p>
          <w:p w:rsidR="00D11436" w:rsidRPr="003E2D68" w:rsidRDefault="00D11436" w:rsidP="00D11436">
            <w:pPr>
              <w:pStyle w:val="Default"/>
              <w:jc w:val="both"/>
              <w:rPr>
                <w:rFonts w:ascii="TimesNewRomanPSMT" w:hAnsi="TimesNewRomanPSMT" w:cs="TimesNewRomanPSMT"/>
                <w:color w:val="auto"/>
              </w:rPr>
            </w:pPr>
            <w:r w:rsidRPr="003E2D68">
              <w:rPr>
                <w:rFonts w:ascii="TimesNewRomanPSMT" w:hAnsi="TimesNewRomanPSMT" w:cs="TimesNewRomanPSMT"/>
                <w:color w:val="auto"/>
              </w:rPr>
              <w:t>2022 год – 82,6 %;</w:t>
            </w:r>
          </w:p>
          <w:p w:rsidR="00D11436" w:rsidRPr="003E2D68" w:rsidRDefault="00D11436" w:rsidP="00D114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2023 год – 83,9 %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656" w:type="dxa"/>
          </w:tcPr>
          <w:p w:rsidR="00D11436" w:rsidRPr="00D11436" w:rsidRDefault="00D11436" w:rsidP="007B5A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1436">
              <w:rPr>
                <w:rFonts w:ascii="TimesNewRomanPSMT" w:hAnsi="TimesNewRomanPSMT" w:cs="TimesNewRomanPSMT"/>
                <w:sz w:val="24"/>
                <w:szCs w:val="24"/>
              </w:rPr>
              <w:t>Реализация мероприятий по поддержке государственных, муниципальных физкультурно-спортивных организаций, осуществляющих спортивную подготовку, в соответствии с федеральными стандартами спортивной подготовке на территории автономного округа</w:t>
            </w:r>
          </w:p>
          <w:p w:rsidR="00D11436" w:rsidRPr="00D11436" w:rsidRDefault="00D11436" w:rsidP="007B5A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11436" w:rsidRPr="00D11436" w:rsidRDefault="00D11436" w:rsidP="007B5A5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D11436" w:rsidRPr="007E510D" w:rsidRDefault="00D11436" w:rsidP="00D114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D11436" w:rsidRPr="007E510D" w:rsidRDefault="00D11436" w:rsidP="00D114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2021 года,</w:t>
            </w:r>
          </w:p>
          <w:p w:rsidR="00D11436" w:rsidRPr="007E510D" w:rsidRDefault="00D11436" w:rsidP="00D114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D11436" w:rsidRPr="007E510D" w:rsidRDefault="00D11436" w:rsidP="00D114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>2022 года,</w:t>
            </w:r>
          </w:p>
          <w:p w:rsidR="00D11436" w:rsidRPr="007E510D" w:rsidRDefault="00D11436" w:rsidP="00D1143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10D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D11436" w:rsidRPr="00D11436" w:rsidRDefault="00D11436" w:rsidP="00D11436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7E510D">
              <w:rPr>
                <w:rFonts w:ascii="TimesNewRomanPSMT" w:hAnsi="TimesNewRomanPSMT" w:cs="TimesNewRomanPSMT"/>
              </w:rPr>
              <w:t>2023 года</w:t>
            </w:r>
          </w:p>
        </w:tc>
        <w:tc>
          <w:tcPr>
            <w:tcW w:w="2711" w:type="dxa"/>
          </w:tcPr>
          <w:p w:rsidR="00D11436" w:rsidRPr="00D11436" w:rsidRDefault="00D11436" w:rsidP="007B5A52">
            <w:pPr>
              <w:pStyle w:val="ConsPlusNormal"/>
              <w:jc w:val="center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proofErr w:type="spellStart"/>
            <w:r w:rsidRPr="00D11436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Депспорт</w:t>
            </w:r>
            <w:proofErr w:type="spellEnd"/>
            <w:r w:rsidRPr="00D11436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 Югры</w:t>
            </w:r>
          </w:p>
        </w:tc>
        <w:tc>
          <w:tcPr>
            <w:tcW w:w="2434" w:type="dxa"/>
          </w:tcPr>
          <w:p w:rsidR="00D11436" w:rsidRPr="00D11436" w:rsidRDefault="00D11436" w:rsidP="007B5A52">
            <w:pPr>
              <w:pStyle w:val="ConsPlusNormal"/>
              <w:jc w:val="center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D11436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государственная </w:t>
            </w:r>
            <w:hyperlink r:id="rId13" w:history="1">
              <w:r w:rsidRPr="00D11436">
                <w:rPr>
                  <w:rFonts w:ascii="TimesNewRomanPSMT" w:eastAsiaTheme="minorEastAsia" w:hAnsi="TimesNewRomanPSMT" w:cs="TimesNewRomanPSMT"/>
                  <w:sz w:val="24"/>
                  <w:szCs w:val="24"/>
                </w:rPr>
                <w:t>программа</w:t>
              </w:r>
            </w:hyperlink>
            <w:r w:rsidRPr="00D11436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 «Развитие образования»,</w:t>
            </w:r>
          </w:p>
          <w:p w:rsidR="00D11436" w:rsidRPr="00D11436" w:rsidRDefault="00D11436" w:rsidP="007B5A52">
            <w:pPr>
              <w:pStyle w:val="ConsPlusNormal"/>
              <w:jc w:val="center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D11436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государственная </w:t>
            </w:r>
            <w:hyperlink r:id="rId14" w:history="1">
              <w:r w:rsidRPr="00D11436">
                <w:rPr>
                  <w:rFonts w:ascii="TimesNewRomanPSMT" w:eastAsiaTheme="minorEastAsia" w:hAnsi="TimesNewRomanPSMT" w:cs="TimesNewRomanPSMT"/>
                  <w:sz w:val="24"/>
                  <w:szCs w:val="24"/>
                </w:rPr>
                <w:t>программа</w:t>
              </w:r>
            </w:hyperlink>
            <w:r w:rsidRPr="00D11436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 «Развитие </w:t>
            </w:r>
            <w:proofErr w:type="gramStart"/>
            <w:r w:rsidRPr="00D11436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физической</w:t>
            </w:r>
            <w:proofErr w:type="gramEnd"/>
            <w:r w:rsidRPr="00D11436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2922" w:type="dxa"/>
          </w:tcPr>
          <w:p w:rsidR="00D11436" w:rsidRPr="00D11436" w:rsidRDefault="00D11436" w:rsidP="00D114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  <w:r w:rsidRPr="00D11436">
              <w:rPr>
                <w:rFonts w:ascii="TimesNewRomanPSMT" w:hAnsi="TimesNewRomanPSMT" w:cs="TimesNewRomanPSMT"/>
                <w:sz w:val="24"/>
                <w:szCs w:val="24"/>
              </w:rPr>
              <w:t xml:space="preserve">величение доли детей и молодежи (возраст 3-29 лет), систематически занимающихся физической культурой и спортом, в общей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численности детей и молодежи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, %:</w:t>
            </w:r>
            <w:proofErr w:type="gramEnd"/>
          </w:p>
          <w:p w:rsidR="00D11436" w:rsidRPr="00D11436" w:rsidRDefault="00D11436" w:rsidP="00D11436">
            <w:pPr>
              <w:pStyle w:val="Default"/>
              <w:jc w:val="both"/>
              <w:rPr>
                <w:rFonts w:ascii="TimesNewRomanPSMT" w:hAnsi="TimesNewRomanPSMT" w:cs="TimesNewRomanPSMT"/>
                <w:color w:val="auto"/>
              </w:rPr>
            </w:pPr>
            <w:r w:rsidRPr="00D11436">
              <w:rPr>
                <w:rFonts w:ascii="TimesNewRomanPSMT" w:hAnsi="TimesNewRomanPSMT" w:cs="TimesNewRomanPSMT"/>
                <w:color w:val="auto"/>
              </w:rPr>
              <w:t>2021 г</w:t>
            </w:r>
            <w:r>
              <w:rPr>
                <w:rFonts w:ascii="TimesNewRomanPSMT" w:hAnsi="TimesNewRomanPSMT" w:cs="TimesNewRomanPSMT"/>
                <w:color w:val="auto"/>
              </w:rPr>
              <w:t>од</w:t>
            </w:r>
            <w:r w:rsidRPr="00D11436">
              <w:rPr>
                <w:rFonts w:ascii="TimesNewRomanPSMT" w:hAnsi="TimesNewRomanPSMT" w:cs="TimesNewRomanPSMT"/>
                <w:color w:val="auto"/>
              </w:rPr>
              <w:t xml:space="preserve"> – 81,0 %;</w:t>
            </w:r>
          </w:p>
          <w:p w:rsidR="00D11436" w:rsidRPr="00D11436" w:rsidRDefault="00D11436" w:rsidP="00D11436">
            <w:pPr>
              <w:pStyle w:val="Default"/>
              <w:jc w:val="both"/>
              <w:rPr>
                <w:rFonts w:ascii="TimesNewRomanPSMT" w:hAnsi="TimesNewRomanPSMT" w:cs="TimesNewRomanPSMT"/>
                <w:color w:val="auto"/>
              </w:rPr>
            </w:pPr>
            <w:r w:rsidRPr="00D11436">
              <w:rPr>
                <w:rFonts w:ascii="TimesNewRomanPSMT" w:hAnsi="TimesNewRomanPSMT" w:cs="TimesNewRomanPSMT"/>
                <w:color w:val="auto"/>
              </w:rPr>
              <w:t>2022 г</w:t>
            </w:r>
            <w:r>
              <w:rPr>
                <w:rFonts w:ascii="TimesNewRomanPSMT" w:hAnsi="TimesNewRomanPSMT" w:cs="TimesNewRomanPSMT"/>
                <w:color w:val="auto"/>
              </w:rPr>
              <w:t>од</w:t>
            </w:r>
            <w:r w:rsidRPr="00D11436">
              <w:rPr>
                <w:rFonts w:ascii="TimesNewRomanPSMT" w:hAnsi="TimesNewRomanPSMT" w:cs="TimesNewRomanPSMT"/>
                <w:color w:val="auto"/>
              </w:rPr>
              <w:t xml:space="preserve"> – 82,6 %;</w:t>
            </w:r>
          </w:p>
          <w:p w:rsidR="00D11436" w:rsidRPr="00D11436" w:rsidRDefault="00D11436" w:rsidP="00D1143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11436">
              <w:rPr>
                <w:rFonts w:ascii="TimesNewRomanPSMT" w:hAnsi="TimesNewRomanPSMT" w:cs="TimesNewRomanPSMT"/>
                <w:sz w:val="24"/>
                <w:szCs w:val="24"/>
              </w:rPr>
              <w:t>2023 г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од – 83,9 %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3E2D68" w:rsidRDefault="00D11436" w:rsidP="004C52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521F" w:rsidRPr="003E2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6" w:type="dxa"/>
          </w:tcPr>
          <w:p w:rsidR="00D11436" w:rsidRPr="003E2D68" w:rsidRDefault="00D11436" w:rsidP="007661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Создание не менее 6571 новое место дополнительного образования детей в </w:t>
            </w:r>
            <w:proofErr w:type="gram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организациях</w:t>
            </w:r>
            <w:proofErr w:type="gramEnd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 разных типов, осуществляющих образовательную деятельность</w:t>
            </w:r>
          </w:p>
          <w:p w:rsidR="00D11436" w:rsidRPr="003E2D68" w:rsidRDefault="00D11436" w:rsidP="007661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D11436" w:rsidRPr="003E2D68" w:rsidRDefault="00D11436" w:rsidP="007661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D11436" w:rsidRPr="003E2D68" w:rsidRDefault="00D11436" w:rsidP="007661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2021 года</w:t>
            </w:r>
          </w:p>
        </w:tc>
        <w:tc>
          <w:tcPr>
            <w:tcW w:w="2711" w:type="dxa"/>
          </w:tcPr>
          <w:p w:rsidR="00D11436" w:rsidRPr="003E2D68" w:rsidRDefault="00D11436" w:rsidP="007661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Депобразования</w:t>
            </w:r>
            <w:proofErr w:type="spellEnd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Югры, органы местного самоуправления автономного округа (по согласованию)</w:t>
            </w:r>
          </w:p>
        </w:tc>
        <w:tc>
          <w:tcPr>
            <w:tcW w:w="2434" w:type="dxa"/>
          </w:tcPr>
          <w:p w:rsidR="00D11436" w:rsidRPr="003E2D68" w:rsidRDefault="00D11436" w:rsidP="007661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госпрограмма «Развитие образования»</w:t>
            </w:r>
          </w:p>
        </w:tc>
        <w:tc>
          <w:tcPr>
            <w:tcW w:w="2922" w:type="dxa"/>
          </w:tcPr>
          <w:p w:rsidR="00D11436" w:rsidRPr="003E2D68" w:rsidRDefault="00D11436" w:rsidP="007661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к концу 2021 года созданы условия для получения дополнительного образования за счет бюджетных средств для 6571 ребенка в </w:t>
            </w:r>
            <w:proofErr w:type="gram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возрасте</w:t>
            </w:r>
            <w:proofErr w:type="gramEnd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 от 5 до 18 лет, проживающих на территории автономного округа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3E2D68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56" w:type="dxa"/>
          </w:tcPr>
          <w:p w:rsidR="00D11436" w:rsidRPr="003E2D68" w:rsidRDefault="00D11436" w:rsidP="007661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Создан Дом научной </w:t>
            </w:r>
            <w:proofErr w:type="spell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коллаборации</w:t>
            </w:r>
            <w:proofErr w:type="spellEnd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 на базе организации высшего образования</w:t>
            </w:r>
          </w:p>
          <w:p w:rsidR="00D11436" w:rsidRPr="003E2D68" w:rsidRDefault="00D11436" w:rsidP="007661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D11436" w:rsidRPr="003E2D68" w:rsidRDefault="00D11436" w:rsidP="007669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декабрь </w:t>
            </w:r>
          </w:p>
          <w:p w:rsidR="00D11436" w:rsidRPr="003E2D68" w:rsidRDefault="00D11436" w:rsidP="007669E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2021 года</w:t>
            </w:r>
          </w:p>
        </w:tc>
        <w:tc>
          <w:tcPr>
            <w:tcW w:w="2711" w:type="dxa"/>
          </w:tcPr>
          <w:p w:rsidR="00D11436" w:rsidRPr="003E2D68" w:rsidRDefault="00D11436" w:rsidP="007661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Депобразования</w:t>
            </w:r>
            <w:proofErr w:type="spellEnd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Югры</w:t>
            </w:r>
          </w:p>
        </w:tc>
        <w:tc>
          <w:tcPr>
            <w:tcW w:w="2434" w:type="dxa"/>
          </w:tcPr>
          <w:p w:rsidR="00D11436" w:rsidRPr="003E2D68" w:rsidRDefault="00D11436" w:rsidP="0076613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госпрограмма «Развитие образования»</w:t>
            </w:r>
          </w:p>
        </w:tc>
        <w:tc>
          <w:tcPr>
            <w:tcW w:w="2922" w:type="dxa"/>
          </w:tcPr>
          <w:p w:rsidR="00D11436" w:rsidRPr="003E2D68" w:rsidRDefault="00D11436" w:rsidP="007661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к концу 2021 года функционирует Дом научной </w:t>
            </w:r>
            <w:proofErr w:type="spell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коллаборации</w:t>
            </w:r>
            <w:proofErr w:type="spellEnd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 на базе </w:t>
            </w:r>
            <w:proofErr w:type="spell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Сургутского</w:t>
            </w:r>
            <w:proofErr w:type="spellEnd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государственного университета, обеспечивающий реализацию образовательных направлений «Детский университет», «Малая академия», «Уроки технологии (биологии, физики, химии, информатики) в ВУЗе», «Педагог К-21» (развитие профессионального мастерства педагогических работников), с общим охватом детей не менее 800 человек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3E2D68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656" w:type="dxa"/>
          </w:tcPr>
          <w:p w:rsidR="00D11436" w:rsidRPr="003E2D68" w:rsidRDefault="00D11436" w:rsidP="00EF39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Создание трех мобильных технопарков «</w:t>
            </w:r>
            <w:proofErr w:type="spell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Кванториум</w:t>
            </w:r>
            <w:proofErr w:type="spellEnd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» </w:t>
            </w:r>
          </w:p>
          <w:p w:rsidR="00D11436" w:rsidRPr="003E2D68" w:rsidRDefault="00D11436" w:rsidP="00EF39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D11436" w:rsidRPr="003E2D68" w:rsidRDefault="00D11436" w:rsidP="00EF39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декабрь</w:t>
            </w:r>
          </w:p>
          <w:p w:rsidR="00D11436" w:rsidRPr="003E2D68" w:rsidRDefault="00D11436" w:rsidP="00EF39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2022 года</w:t>
            </w:r>
          </w:p>
        </w:tc>
        <w:tc>
          <w:tcPr>
            <w:tcW w:w="2711" w:type="dxa"/>
          </w:tcPr>
          <w:p w:rsidR="00D11436" w:rsidRPr="003E2D68" w:rsidRDefault="00D11436" w:rsidP="00EF39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Депобразования</w:t>
            </w:r>
            <w:proofErr w:type="spellEnd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Югры</w:t>
            </w:r>
          </w:p>
        </w:tc>
        <w:tc>
          <w:tcPr>
            <w:tcW w:w="2434" w:type="dxa"/>
          </w:tcPr>
          <w:p w:rsidR="00D11436" w:rsidRPr="003E2D68" w:rsidRDefault="00D11436" w:rsidP="00EF39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госпрограмма «Развитие образования»</w:t>
            </w:r>
          </w:p>
        </w:tc>
        <w:tc>
          <w:tcPr>
            <w:tcW w:w="2922" w:type="dxa"/>
          </w:tcPr>
          <w:p w:rsidR="00D11436" w:rsidRPr="003E2D68" w:rsidRDefault="00D11436" w:rsidP="00EF39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к концу 2022 года в автономном округе функционирует три мобильных технопарка «</w:t>
            </w:r>
            <w:proofErr w:type="spell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Кванториум</w:t>
            </w:r>
            <w:proofErr w:type="spellEnd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», обеспечивающих формирование актуальных и востребованных навыков и компетенций в рамках современных программ технической и естественнонаучной направленностей дополнительного </w:t>
            </w: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образования и предметной области «технология» детям, проживающим в сельской местности</w:t>
            </w:r>
            <w:proofErr w:type="gramEnd"/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656" w:type="dxa"/>
          </w:tcPr>
          <w:p w:rsidR="00D11436" w:rsidRPr="00EF3941" w:rsidRDefault="00D11436" w:rsidP="00EF39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 путем проведения интеллектуальных, спортивных и творческих конкурсов, фестивалей, игр, мероприятий, в том числе с участием детей с</w:t>
            </w:r>
          </w:p>
          <w:p w:rsidR="00D11436" w:rsidRDefault="00D11436" w:rsidP="00EF3941">
            <w:pPr>
              <w:pStyle w:val="Default"/>
              <w:jc w:val="both"/>
              <w:rPr>
                <w:rFonts w:ascii="TimesNewRomanPSMT" w:hAnsi="TimesNewRomanPSMT" w:cs="TimesNewRomanPSMT"/>
                <w:color w:val="auto"/>
              </w:rPr>
            </w:pPr>
            <w:r w:rsidRPr="00EF3941">
              <w:rPr>
                <w:rFonts w:ascii="TimesNewRomanPSMT" w:hAnsi="TimesNewRomanPSMT" w:cs="TimesNewRomanPSMT"/>
                <w:color w:val="auto"/>
              </w:rPr>
              <w:t>ограниченными возможностями здоровья, детей-сирот и детей, оставшихся без попечения родителей</w:t>
            </w:r>
          </w:p>
          <w:p w:rsidR="00D11436" w:rsidRPr="00EF3941" w:rsidRDefault="00D11436" w:rsidP="00EF3941">
            <w:pPr>
              <w:pStyle w:val="Default"/>
              <w:jc w:val="both"/>
              <w:rPr>
                <w:rFonts w:ascii="TimesNewRomanPSMT" w:hAnsi="TimesNewRomanPSMT" w:cs="TimesNewRomanPSMT"/>
                <w:color w:val="auto"/>
              </w:rPr>
            </w:pPr>
          </w:p>
        </w:tc>
        <w:tc>
          <w:tcPr>
            <w:tcW w:w="2187" w:type="dxa"/>
          </w:tcPr>
          <w:p w:rsidR="00D11436" w:rsidRDefault="00D11436" w:rsidP="00EF39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</w:t>
            </w:r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>екабр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ь</w:t>
            </w:r>
          </w:p>
          <w:p w:rsidR="00D11436" w:rsidRPr="00EF3941" w:rsidRDefault="00D11436" w:rsidP="00EF394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D11436" w:rsidRPr="00EF3941" w:rsidRDefault="00D11436" w:rsidP="00406D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>Депобразования</w:t>
            </w:r>
            <w:proofErr w:type="spellEnd"/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Югры, </w:t>
            </w:r>
            <w:proofErr w:type="spellStart"/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>Депспорта</w:t>
            </w:r>
            <w:proofErr w:type="spellEnd"/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 xml:space="preserve"> Югры, </w:t>
            </w:r>
            <w:proofErr w:type="spellStart"/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>Депкультуры</w:t>
            </w:r>
            <w:proofErr w:type="spellEnd"/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 xml:space="preserve"> Югры, органы местного самоуправления автономного округа</w:t>
            </w:r>
          </w:p>
        </w:tc>
        <w:tc>
          <w:tcPr>
            <w:tcW w:w="2434" w:type="dxa"/>
          </w:tcPr>
          <w:p w:rsidR="00D11436" w:rsidRPr="00EF3941" w:rsidRDefault="00D11436" w:rsidP="00406D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</w:t>
            </w:r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 xml:space="preserve">оспрограмма «Развитие образования», госпрограмма «Развитие </w:t>
            </w:r>
            <w:proofErr w:type="gramStart"/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>физической</w:t>
            </w:r>
            <w:proofErr w:type="gramEnd"/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 xml:space="preserve"> культуры и спорта», госпрограмма «Культурное развитие», средства местных бюджетов</w:t>
            </w:r>
          </w:p>
        </w:tc>
        <w:tc>
          <w:tcPr>
            <w:tcW w:w="2922" w:type="dxa"/>
          </w:tcPr>
          <w:p w:rsidR="00D11436" w:rsidRPr="00EF3941" w:rsidRDefault="00D11436" w:rsidP="00EF39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 xml:space="preserve"> концу 2023 года доля школьников, участвующих в олимпиадах и иных конкурсных мероприятиях различного уровня в сферах «образование», «культура», «спорт», в общей численности обучающихся 1-11 классов, составляет не менее 55 процентов, в том числе:</w:t>
            </w:r>
          </w:p>
          <w:p w:rsidR="00D11436" w:rsidRPr="00EF3941" w:rsidRDefault="00D11436" w:rsidP="00EF39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>в 2021 году – 50 процентов,</w:t>
            </w:r>
          </w:p>
          <w:p w:rsidR="00D11436" w:rsidRDefault="00D11436" w:rsidP="00EF39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F3941">
              <w:rPr>
                <w:rFonts w:ascii="TimesNewRomanPSMT" w:hAnsi="TimesNewRomanPSMT" w:cs="TimesNewRomanPSMT"/>
                <w:sz w:val="24"/>
                <w:szCs w:val="24"/>
              </w:rPr>
              <w:t>в 2022 году – 53 процента</w:t>
            </w:r>
          </w:p>
          <w:p w:rsidR="00D11436" w:rsidRPr="00EF3941" w:rsidRDefault="00D11436" w:rsidP="00EF394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11436" w:rsidRPr="00CB6D41" w:rsidTr="007E510D">
        <w:tc>
          <w:tcPr>
            <w:tcW w:w="14928" w:type="dxa"/>
            <w:gridSpan w:val="6"/>
          </w:tcPr>
          <w:p w:rsidR="00D11436" w:rsidRPr="00CB6D41" w:rsidRDefault="00D11436" w:rsidP="002B122B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и гражданско-патриотическое воспитание детей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56" w:type="dxa"/>
          </w:tcPr>
          <w:p w:rsidR="00D11436" w:rsidRPr="00DB231E" w:rsidRDefault="00D11436" w:rsidP="00F54D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Киноклуба «Патриот»</w:t>
            </w:r>
          </w:p>
        </w:tc>
        <w:tc>
          <w:tcPr>
            <w:tcW w:w="2187" w:type="dxa"/>
          </w:tcPr>
          <w:p w:rsidR="00D11436" w:rsidRPr="00DB231E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D11436" w:rsidRPr="00DB231E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DB231E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D11436" w:rsidRPr="00DB231E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DB231E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D11436" w:rsidRPr="00DB231E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11" w:type="dxa"/>
          </w:tcPr>
          <w:p w:rsidR="00D11436" w:rsidRPr="00DB231E" w:rsidRDefault="00D11436" w:rsidP="00F54D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1436" w:rsidRPr="00DB231E" w:rsidRDefault="00D11436" w:rsidP="00F54D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АУ «Югорский</w:t>
            </w:r>
          </w:p>
          <w:p w:rsidR="00D11436" w:rsidRPr="00DB231E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кинопрокат»</w:t>
            </w:r>
          </w:p>
        </w:tc>
        <w:tc>
          <w:tcPr>
            <w:tcW w:w="2434" w:type="dxa"/>
          </w:tcPr>
          <w:p w:rsidR="00D11436" w:rsidRPr="00DB231E" w:rsidRDefault="00D11436" w:rsidP="00F54D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D11436" w:rsidRPr="00DB231E" w:rsidRDefault="00D11436" w:rsidP="00F54D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D11436" w:rsidRPr="00DB231E" w:rsidRDefault="00D11436" w:rsidP="00F54D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«Культурное</w:t>
            </w:r>
          </w:p>
          <w:p w:rsidR="00D11436" w:rsidRPr="00DB231E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пространство»</w:t>
            </w:r>
          </w:p>
        </w:tc>
        <w:tc>
          <w:tcPr>
            <w:tcW w:w="2922" w:type="dxa"/>
          </w:tcPr>
          <w:p w:rsidR="00D11436" w:rsidRPr="00DB231E" w:rsidRDefault="00D11436" w:rsidP="00F54D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атриотическое</w:t>
            </w:r>
          </w:p>
          <w:p w:rsidR="00D11436" w:rsidRPr="00DB231E" w:rsidRDefault="00D11436" w:rsidP="00F54D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  <w:p w:rsidR="00D11436" w:rsidRPr="00DB231E" w:rsidRDefault="00D11436" w:rsidP="00F54D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подрастающего</w:t>
            </w:r>
          </w:p>
          <w:p w:rsidR="00D11436" w:rsidRPr="00DB231E" w:rsidRDefault="00D11436" w:rsidP="00F54D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</w:t>
            </w:r>
          </w:p>
          <w:p w:rsidR="00D11436" w:rsidRPr="00DB231E" w:rsidRDefault="00D11436" w:rsidP="00F54D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</w:p>
          <w:p w:rsidR="00D11436" w:rsidRPr="00DB231E" w:rsidRDefault="00D11436" w:rsidP="00F54D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кинематографа, охват</w:t>
            </w:r>
          </w:p>
          <w:p w:rsidR="00D11436" w:rsidRPr="00DB231E" w:rsidRDefault="00D11436" w:rsidP="00F54D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250</w:t>
            </w:r>
          </w:p>
          <w:p w:rsidR="00D11436" w:rsidRPr="00DB231E" w:rsidRDefault="00D11436" w:rsidP="00F54D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D11436" w:rsidRPr="00DB231E" w:rsidRDefault="00D11436" w:rsidP="00F54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656" w:type="dxa"/>
          </w:tcPr>
          <w:p w:rsidR="00D11436" w:rsidRPr="00F3730A" w:rsidRDefault="00D11436" w:rsidP="00F373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0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«Самбо в школу» в общеобразовательных организациях</w:t>
            </w:r>
          </w:p>
        </w:tc>
        <w:tc>
          <w:tcPr>
            <w:tcW w:w="2187" w:type="dxa"/>
          </w:tcPr>
          <w:p w:rsidR="00D11436" w:rsidRPr="00DB231E" w:rsidRDefault="00D11436" w:rsidP="00F3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D11436" w:rsidRPr="00DB231E" w:rsidRDefault="00D11436" w:rsidP="00F3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DB231E" w:rsidRDefault="00D11436" w:rsidP="00F3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D11436" w:rsidRPr="00DB231E" w:rsidRDefault="00D11436" w:rsidP="00F3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DB231E" w:rsidRDefault="00D11436" w:rsidP="00F3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D11436" w:rsidRPr="00F3730A" w:rsidRDefault="00D11436" w:rsidP="00F37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11" w:type="dxa"/>
          </w:tcPr>
          <w:p w:rsidR="00D11436" w:rsidRPr="00F3730A" w:rsidRDefault="00D11436" w:rsidP="00F373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</w:t>
            </w:r>
            <w:r w:rsidRPr="00F37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автономного округа – Югры,  физкультурно-спортивная общественная организация «Всероссийская Федерация Самбо» Ханты-Мансийского автономного</w:t>
            </w:r>
            <w:r w:rsidRPr="00F373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округа – Югры</w:t>
            </w:r>
          </w:p>
        </w:tc>
        <w:tc>
          <w:tcPr>
            <w:tcW w:w="2434" w:type="dxa"/>
          </w:tcPr>
          <w:p w:rsidR="00D11436" w:rsidRPr="00F3730A" w:rsidRDefault="00D11436" w:rsidP="007B5A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3730A">
              <w:rPr>
                <w:rFonts w:ascii="Times New Roman" w:eastAsia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922" w:type="dxa"/>
          </w:tcPr>
          <w:p w:rsidR="00D11436" w:rsidRDefault="00491E4B" w:rsidP="00F373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11436" w:rsidRPr="00F3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атриотическое и духовное воспитание подрастающего поколения, развитие детско-юношеского спорта, популяризация вида спорта самбо </w:t>
            </w:r>
            <w:proofErr w:type="gramStart"/>
            <w:r w:rsidR="00D11436" w:rsidRPr="00F373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="00D11436" w:rsidRPr="00F37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D11436" w:rsidRPr="00F3730A" w:rsidRDefault="002B4817" w:rsidP="00F373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817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Охват не менее 10 муниципалитетов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56" w:type="dxa"/>
          </w:tcPr>
          <w:p w:rsidR="00D11436" w:rsidRPr="0064279D" w:rsidRDefault="00D11436" w:rsidP="00F54D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2187" w:type="dxa"/>
          </w:tcPr>
          <w:p w:rsidR="00D11436" w:rsidRPr="0064279D" w:rsidRDefault="00D11436" w:rsidP="00642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279D">
              <w:rPr>
                <w:rFonts w:ascii="Times New Roman" w:hAnsi="Times New Roman" w:cs="Times New Roman"/>
                <w:sz w:val="24"/>
                <w:szCs w:val="24"/>
              </w:rPr>
              <w:t>евраль-апрель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64279D" w:rsidRDefault="00D11436" w:rsidP="00642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279D">
              <w:rPr>
                <w:rFonts w:ascii="Times New Roman" w:hAnsi="Times New Roman" w:cs="Times New Roman"/>
                <w:sz w:val="24"/>
                <w:szCs w:val="24"/>
              </w:rPr>
              <w:t>евраль-апрель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DB231E" w:rsidRDefault="00D11436" w:rsidP="00642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4279D">
              <w:rPr>
                <w:rFonts w:ascii="Times New Roman" w:hAnsi="Times New Roman" w:cs="Times New Roman"/>
                <w:sz w:val="24"/>
                <w:szCs w:val="24"/>
              </w:rPr>
              <w:t>евраль-апрель 2022 года</w:t>
            </w:r>
          </w:p>
        </w:tc>
        <w:tc>
          <w:tcPr>
            <w:tcW w:w="2711" w:type="dxa"/>
          </w:tcPr>
          <w:p w:rsidR="00D11436" w:rsidRPr="0064279D" w:rsidRDefault="00D11436" w:rsidP="006427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</w:t>
            </w: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округа – Югры, </w:t>
            </w:r>
            <w:proofErr w:type="gramStart"/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</w:t>
            </w:r>
            <w:proofErr w:type="gramEnd"/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 РДШ в Ханты-Мансийском автономном округе – Югре</w:t>
            </w:r>
          </w:p>
        </w:tc>
        <w:tc>
          <w:tcPr>
            <w:tcW w:w="2434" w:type="dxa"/>
          </w:tcPr>
          <w:p w:rsidR="00D11436" w:rsidRPr="00DB231E" w:rsidRDefault="00D11436" w:rsidP="006427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осударственная программа «Развитие образования»</w:t>
            </w:r>
          </w:p>
        </w:tc>
        <w:tc>
          <w:tcPr>
            <w:tcW w:w="2922" w:type="dxa"/>
          </w:tcPr>
          <w:p w:rsidR="00D11436" w:rsidRPr="0064279D" w:rsidRDefault="00D11436" w:rsidP="006427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бмен опытом для обучающихся общеобразовательных организаций, </w:t>
            </w:r>
          </w:p>
          <w:p w:rsidR="00D11436" w:rsidRDefault="00D11436" w:rsidP="006427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заинтересованного отношения </w:t>
            </w:r>
            <w:proofErr w:type="gramStart"/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интеллектуальной, творческой и общественной деятельности</w:t>
            </w:r>
          </w:p>
          <w:p w:rsidR="00D11436" w:rsidRDefault="00420294" w:rsidP="006427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9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Охват не менее 18 муниципалитетов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D11436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52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6" w:type="dxa"/>
          </w:tcPr>
          <w:p w:rsidR="00D11436" w:rsidRPr="00040BE8" w:rsidRDefault="00D11436" w:rsidP="00040BE8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 xml:space="preserve">Введение программы духовно-нравственного воспитания «Социокультурные истоки» в образовательные программы дошкольных образовательных организаций и </w:t>
            </w: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общеобразовательных организаций автономного округа</w:t>
            </w:r>
          </w:p>
        </w:tc>
        <w:tc>
          <w:tcPr>
            <w:tcW w:w="2187" w:type="dxa"/>
          </w:tcPr>
          <w:p w:rsidR="00D11436" w:rsidRPr="00040BE8" w:rsidRDefault="00D11436" w:rsidP="00406D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м</w:t>
            </w: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ай</w:t>
            </w:r>
          </w:p>
          <w:p w:rsidR="00D11436" w:rsidRPr="00040BE8" w:rsidRDefault="00D11436" w:rsidP="00406D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2021 года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D11436" w:rsidRPr="00040BE8" w:rsidRDefault="00D11436" w:rsidP="00406D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ай</w:t>
            </w:r>
          </w:p>
          <w:p w:rsidR="00D11436" w:rsidRPr="00040BE8" w:rsidRDefault="00D11436" w:rsidP="00406D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2022 год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D11436" w:rsidRPr="00040BE8" w:rsidRDefault="00D11436" w:rsidP="00406D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ай</w:t>
            </w:r>
          </w:p>
          <w:p w:rsidR="00D11436" w:rsidRPr="00040BE8" w:rsidRDefault="00D11436" w:rsidP="00406D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D11436" w:rsidRPr="00040BE8" w:rsidRDefault="00D11436" w:rsidP="00040B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Депобразования</w:t>
            </w:r>
            <w:proofErr w:type="spellEnd"/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Югры,</w:t>
            </w:r>
          </w:p>
          <w:p w:rsidR="00D11436" w:rsidRPr="00040BE8" w:rsidRDefault="00D11436" w:rsidP="00040B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органы местного самоуправления,</w:t>
            </w:r>
          </w:p>
          <w:p w:rsidR="00D11436" w:rsidRPr="00040BE8" w:rsidRDefault="00D11436" w:rsidP="00040B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D11436" w:rsidRPr="00040BE8" w:rsidRDefault="00D11436" w:rsidP="00040B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 xml:space="preserve">государственная программа «Развитие образования», текущее финансирование деятельности </w:t>
            </w: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образовательных организаций</w:t>
            </w:r>
          </w:p>
          <w:p w:rsidR="00D11436" w:rsidRPr="00040BE8" w:rsidRDefault="00D11436" w:rsidP="00040B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(без дополнительного финансирования)</w:t>
            </w:r>
          </w:p>
        </w:tc>
        <w:tc>
          <w:tcPr>
            <w:tcW w:w="2922" w:type="dxa"/>
          </w:tcPr>
          <w:p w:rsidR="00D11436" w:rsidRPr="00040BE8" w:rsidRDefault="00D11436" w:rsidP="00406D5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100% обучающихся дошкольных образовательных организаций и 1 - 4 классов общеобразовательных </w:t>
            </w: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организаций будут включены в обучение по программе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656" w:type="dxa"/>
          </w:tcPr>
          <w:p w:rsidR="00D11436" w:rsidRPr="00040BE8" w:rsidRDefault="00D11436" w:rsidP="00040BE8">
            <w:pPr>
              <w:pStyle w:val="ConsPlusNormal"/>
              <w:jc w:val="both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Организация обучения родителей основам детской психологии и педагогики по программе «Югорская семья - компетентные родители», направленной на повышение общественного престижа семейного образа жизни, традиционных семейных ценностей и ответственного </w:t>
            </w:r>
            <w:proofErr w:type="spellStart"/>
            <w:r w:rsidRPr="00040BE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2187" w:type="dxa"/>
          </w:tcPr>
          <w:p w:rsidR="00D11436" w:rsidRPr="00040BE8" w:rsidRDefault="00D11436" w:rsidP="00040B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ай</w:t>
            </w:r>
          </w:p>
          <w:p w:rsidR="00D11436" w:rsidRPr="00040BE8" w:rsidRDefault="00D11436" w:rsidP="00040B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2021 года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D11436" w:rsidRPr="00040BE8" w:rsidRDefault="00D11436" w:rsidP="00040B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ай</w:t>
            </w:r>
          </w:p>
          <w:p w:rsidR="00D11436" w:rsidRPr="00040BE8" w:rsidRDefault="00D11436" w:rsidP="00040B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2022 год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D11436" w:rsidRPr="00040BE8" w:rsidRDefault="00D11436" w:rsidP="00040B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</w:t>
            </w: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ай</w:t>
            </w:r>
          </w:p>
          <w:p w:rsidR="00D11436" w:rsidRPr="00040BE8" w:rsidRDefault="00D11436" w:rsidP="00040BE8">
            <w:pPr>
              <w:pStyle w:val="ConsPlusNormal"/>
              <w:jc w:val="center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D11436" w:rsidRPr="00040BE8" w:rsidRDefault="00D11436" w:rsidP="00040BE8">
            <w:pPr>
              <w:pStyle w:val="ConsPlusNormal"/>
              <w:jc w:val="center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proofErr w:type="spellStart"/>
            <w:r w:rsidRPr="00040BE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Депобразования</w:t>
            </w:r>
            <w:proofErr w:type="spellEnd"/>
            <w:r w:rsidRPr="00040BE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 xml:space="preserve"> и молодежи Югры,</w:t>
            </w:r>
          </w:p>
          <w:p w:rsidR="00D11436" w:rsidRPr="00040BE8" w:rsidRDefault="00D11436" w:rsidP="00040BE8">
            <w:pPr>
              <w:pStyle w:val="ConsPlusNormal"/>
              <w:jc w:val="center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органы местного самоуправления</w:t>
            </w:r>
          </w:p>
          <w:p w:rsidR="00D11436" w:rsidRPr="00040BE8" w:rsidRDefault="00D11436" w:rsidP="00040BE8">
            <w:pPr>
              <w:pStyle w:val="ConsPlusNormal"/>
              <w:jc w:val="center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D11436" w:rsidRPr="00040BE8" w:rsidRDefault="00D11436" w:rsidP="00040BE8">
            <w:pPr>
              <w:pStyle w:val="ConsPlusNormal"/>
              <w:jc w:val="center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D11436" w:rsidRPr="00040BE8" w:rsidRDefault="00D11436" w:rsidP="00406D57">
            <w:pPr>
              <w:pStyle w:val="ConsPlusNormal"/>
              <w:rPr>
                <w:rFonts w:ascii="TimesNewRomanPSMT" w:eastAsiaTheme="minorEastAsia" w:hAnsi="TimesNewRomanPSMT" w:cs="TimesNewRomanPSMT"/>
                <w:sz w:val="24"/>
                <w:szCs w:val="24"/>
              </w:rPr>
            </w:pPr>
            <w:r w:rsidRPr="00040BE8">
              <w:rPr>
                <w:rFonts w:ascii="TimesNewRomanPSMT" w:eastAsiaTheme="minorEastAsia" w:hAnsi="TimesNewRomanPSMT" w:cs="TimesNewRomanPSMT"/>
                <w:sz w:val="24"/>
                <w:szCs w:val="24"/>
              </w:rPr>
              <w:t>Обучение не менее 50% родителей (законных представителей) обучающихся образовательных организаций автономного округа основам детской психологии и педагогики по программе «Югорская семья - компетентные родители» ежегодно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56" w:type="dxa"/>
          </w:tcPr>
          <w:p w:rsidR="00D11436" w:rsidRPr="00CB6D41" w:rsidRDefault="00D11436" w:rsidP="00E338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E338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E33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 «Школа безопасности»</w:t>
            </w:r>
          </w:p>
        </w:tc>
        <w:tc>
          <w:tcPr>
            <w:tcW w:w="2187" w:type="dxa"/>
          </w:tcPr>
          <w:p w:rsidR="00D11436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D11436" w:rsidRPr="003E2FBC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D11436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D11436" w:rsidRPr="003E2FBC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D11436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D11436" w:rsidRPr="00CB6D41" w:rsidRDefault="00D11436" w:rsidP="00E33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D11436" w:rsidRPr="00E3383B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D11436" w:rsidRPr="00E3383B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</w:p>
          <w:p w:rsidR="00D11436" w:rsidRPr="00E3383B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  <w:p w:rsidR="00D11436" w:rsidRPr="00E3383B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D11436" w:rsidRPr="00E3383B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Ханты-</w:t>
            </w:r>
          </w:p>
          <w:p w:rsidR="00D11436" w:rsidRPr="00E3383B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Мансийского</w:t>
            </w:r>
          </w:p>
          <w:p w:rsidR="00D11436" w:rsidRPr="00E3383B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</w:p>
          <w:p w:rsidR="00D11436" w:rsidRPr="00E3383B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  <w:p w:rsidR="00D11436" w:rsidRPr="00CB6D41" w:rsidRDefault="00D11436" w:rsidP="00E338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(далее - Департамент гражданской защиты населения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4" w:type="dxa"/>
          </w:tcPr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осударственная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программа Ханты-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Мансийского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– Югры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«Безопасность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жизнедеятельности»,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Ханты-Мансийского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  <w:p w:rsidR="00D11436" w:rsidRPr="000D31DF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– Югры от 5 октября</w:t>
            </w:r>
          </w:p>
          <w:p w:rsidR="00D11436" w:rsidRDefault="00D11436" w:rsidP="000D31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2018 года № 351-п</w:t>
            </w:r>
          </w:p>
          <w:p w:rsidR="00D11436" w:rsidRPr="000D31DF" w:rsidRDefault="00D11436" w:rsidP="003A2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государственная программа </w:t>
            </w:r>
            <w:r w:rsidRPr="000D3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</w:t>
            </w:r>
            <w:proofErr w:type="gramEnd"/>
          </w:p>
          <w:p w:rsidR="00D11436" w:rsidRPr="000D31DF" w:rsidRDefault="00D11436" w:rsidP="003A2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DF">
              <w:rPr>
                <w:rFonts w:ascii="Times New Roman" w:hAnsi="Times New Roman" w:cs="Times New Roman"/>
                <w:sz w:val="24"/>
                <w:szCs w:val="24"/>
              </w:rPr>
              <w:t>жизнедеятельности»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2" w:type="dxa"/>
          </w:tcPr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мотивационных основ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личной и общественной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проверка уровня и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proofErr w:type="gramStart"/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подготовки учащихся по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программе курса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жизнедеятельности»;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практических навыков и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умений поведения в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экстремальных</w:t>
            </w:r>
          </w:p>
          <w:p w:rsidR="00D11436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436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социального опыта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командного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взаимодействия, сам</w:t>
            </w:r>
            <w:proofErr w:type="gramStart"/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D131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взаимопомощи;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</w:t>
            </w:r>
            <w:proofErr w:type="gramStart"/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команд - участниц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окружного соревнования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для участия в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межрегиональных,</w:t>
            </w:r>
          </w:p>
          <w:p w:rsidR="00D11436" w:rsidRPr="002D131B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</w:p>
          <w:p w:rsidR="00D11436" w:rsidRPr="00CB6D41" w:rsidRDefault="00D11436" w:rsidP="002D131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131B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656" w:type="dxa"/>
          </w:tcPr>
          <w:p w:rsidR="00D11436" w:rsidRPr="00065788" w:rsidRDefault="00D11436" w:rsidP="000657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«Лучшая команда РДШ» Ханты-Мансийского автономного округа – Югры </w:t>
            </w:r>
          </w:p>
        </w:tc>
        <w:tc>
          <w:tcPr>
            <w:tcW w:w="2187" w:type="dxa"/>
          </w:tcPr>
          <w:p w:rsidR="00D11436" w:rsidRPr="00065788" w:rsidRDefault="00D11436" w:rsidP="00065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788">
              <w:rPr>
                <w:rFonts w:ascii="Times New Roman" w:hAnsi="Times New Roman" w:cs="Times New Roman"/>
                <w:sz w:val="24"/>
                <w:szCs w:val="24"/>
              </w:rPr>
              <w:t>ентябрь-октябрь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065788" w:rsidRDefault="00D11436" w:rsidP="00065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788">
              <w:rPr>
                <w:rFonts w:ascii="Times New Roman" w:hAnsi="Times New Roman" w:cs="Times New Roman"/>
                <w:sz w:val="24"/>
                <w:szCs w:val="24"/>
              </w:rPr>
              <w:t>ентябрь-октябрь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065788" w:rsidRDefault="00D11436" w:rsidP="00065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5788">
              <w:rPr>
                <w:rFonts w:ascii="Times New Roman" w:hAnsi="Times New Roman" w:cs="Times New Roman"/>
                <w:sz w:val="24"/>
                <w:szCs w:val="24"/>
              </w:rPr>
              <w:t>ентябрь-октябрь 2023 года</w:t>
            </w:r>
          </w:p>
        </w:tc>
        <w:tc>
          <w:tcPr>
            <w:tcW w:w="2711" w:type="dxa"/>
          </w:tcPr>
          <w:p w:rsidR="00D11436" w:rsidRPr="00065788" w:rsidRDefault="00D11436" w:rsidP="001B45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5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Региональное отделение РДШ в Ханты-Мансийском автономном </w:t>
            </w:r>
            <w:r w:rsidRPr="000657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округе – Югре</w:t>
            </w:r>
            <w:proofErr w:type="gramEnd"/>
          </w:p>
        </w:tc>
        <w:tc>
          <w:tcPr>
            <w:tcW w:w="2434" w:type="dxa"/>
          </w:tcPr>
          <w:p w:rsidR="00D11436" w:rsidRPr="00065788" w:rsidRDefault="00D11436" w:rsidP="00F54D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65788">
              <w:rPr>
                <w:rFonts w:ascii="Times New Roman" w:eastAsia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922" w:type="dxa"/>
          </w:tcPr>
          <w:p w:rsidR="00D11436" w:rsidRPr="00065788" w:rsidRDefault="00D11436" w:rsidP="00F54D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65788"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оддержка положительного опыта развития детских общественных инициатив в образовательных организациях региона, охват до 300 несовершеннолетних ежегодно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56" w:type="dxa"/>
          </w:tcPr>
          <w:p w:rsidR="00D11436" w:rsidRPr="00F54D5D" w:rsidRDefault="00D11436" w:rsidP="002C74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совещаний по развитию Всероссийского военно-патриотического общественного движения «ЮНАРМИЯ»</w:t>
            </w:r>
          </w:p>
        </w:tc>
        <w:tc>
          <w:tcPr>
            <w:tcW w:w="2187" w:type="dxa"/>
          </w:tcPr>
          <w:p w:rsidR="00D11436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D11436" w:rsidRPr="006B75F3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D11436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D11436" w:rsidRPr="006B75F3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D11436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D11436" w:rsidRPr="00F54D5D" w:rsidRDefault="00D11436" w:rsidP="00F54D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D11436" w:rsidRPr="00F54D5D" w:rsidRDefault="00D11436" w:rsidP="00F54D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учреждение Ханты-Мансийского автономного 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округа – Югры «Центр военно-патриотического воспитания и подготовки граждан к военной службе»</w:t>
            </w:r>
          </w:p>
        </w:tc>
        <w:tc>
          <w:tcPr>
            <w:tcW w:w="2434" w:type="dxa"/>
          </w:tcPr>
          <w:p w:rsidR="00D11436" w:rsidRPr="00F54D5D" w:rsidRDefault="00D11436" w:rsidP="00F54D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«Развитие образования»</w:t>
            </w:r>
          </w:p>
        </w:tc>
        <w:tc>
          <w:tcPr>
            <w:tcW w:w="2922" w:type="dxa"/>
          </w:tcPr>
          <w:p w:rsidR="00D11436" w:rsidRPr="00F54D5D" w:rsidRDefault="00D11436" w:rsidP="002C74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ежведомственное взаимодействие по развитию юнармейского движения в </w:t>
            </w:r>
            <w:proofErr w:type="gramStart"/>
            <w:r w:rsidRPr="00F5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муниципалитете</w:t>
            </w:r>
            <w:proofErr w:type="gramEnd"/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56" w:type="dxa"/>
          </w:tcPr>
          <w:p w:rsidR="00D11436" w:rsidRPr="003C49E8" w:rsidRDefault="00D11436" w:rsidP="003C49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окружного слета юнармейских отрядов, центров, клубов, </w:t>
            </w: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объединений, патриотической направленности        </w:t>
            </w:r>
          </w:p>
        </w:tc>
        <w:tc>
          <w:tcPr>
            <w:tcW w:w="2187" w:type="dxa"/>
          </w:tcPr>
          <w:p w:rsidR="00D11436" w:rsidRDefault="00D11436" w:rsidP="003C4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D11436" w:rsidRPr="006B75F3" w:rsidRDefault="00D11436" w:rsidP="003C4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D11436" w:rsidRDefault="00D11436" w:rsidP="003C4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D11436" w:rsidRPr="006B75F3" w:rsidRDefault="00D11436" w:rsidP="003C4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D11436" w:rsidRDefault="00D11436" w:rsidP="003C4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D11436" w:rsidRPr="003C49E8" w:rsidRDefault="00D11436" w:rsidP="003C4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D11436" w:rsidRPr="003C49E8" w:rsidRDefault="00D11436" w:rsidP="003C4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</w:t>
            </w: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Ханты-Мансийского </w:t>
            </w: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автономного округа – Югры «Центр военно-патриотического воспитания и подготовки граждан к военной службе»</w:t>
            </w:r>
          </w:p>
        </w:tc>
        <w:tc>
          <w:tcPr>
            <w:tcW w:w="2434" w:type="dxa"/>
          </w:tcPr>
          <w:p w:rsidR="00D11436" w:rsidRPr="003C49E8" w:rsidRDefault="00D11436" w:rsidP="003C49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программа «Развитие образования»</w:t>
            </w:r>
          </w:p>
        </w:tc>
        <w:tc>
          <w:tcPr>
            <w:tcW w:w="2922" w:type="dxa"/>
          </w:tcPr>
          <w:p w:rsidR="00D11436" w:rsidRPr="003C49E8" w:rsidRDefault="00D11436" w:rsidP="003C49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атриотическое</w:t>
            </w:r>
          </w:p>
          <w:p w:rsidR="00D11436" w:rsidRPr="003C49E8" w:rsidRDefault="00D11436" w:rsidP="003C49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  <w:p w:rsidR="00D11436" w:rsidRPr="003C49E8" w:rsidRDefault="00D11436" w:rsidP="003C49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подрастающего</w:t>
            </w:r>
          </w:p>
          <w:p w:rsidR="00D11436" w:rsidRPr="003C49E8" w:rsidRDefault="00D11436" w:rsidP="003C49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поколения</w:t>
            </w:r>
          </w:p>
          <w:p w:rsidR="00D11436" w:rsidRPr="003C49E8" w:rsidRDefault="00D11436" w:rsidP="003C49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командного духа </w:t>
            </w:r>
          </w:p>
          <w:p w:rsidR="00D11436" w:rsidRDefault="00D11436" w:rsidP="003C49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 развитие уровня физической подготовки, воспитание морального духа и выносливости</w:t>
            </w:r>
          </w:p>
          <w:p w:rsidR="00D11436" w:rsidRPr="003C49E8" w:rsidRDefault="000229C4" w:rsidP="003C49E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C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Количество участников ежегодно 90 человек.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656" w:type="dxa"/>
          </w:tcPr>
          <w:p w:rsidR="00D11436" w:rsidRPr="006B75F3" w:rsidRDefault="00D11436" w:rsidP="006B7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>Окружной военно-патриотический слёт «Российское движение школьников»</w:t>
            </w:r>
          </w:p>
        </w:tc>
        <w:tc>
          <w:tcPr>
            <w:tcW w:w="2187" w:type="dxa"/>
          </w:tcPr>
          <w:p w:rsidR="00D11436" w:rsidRDefault="00D11436" w:rsidP="006B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D11436" w:rsidRPr="006B75F3" w:rsidRDefault="00D11436" w:rsidP="006B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D11436" w:rsidRDefault="00D11436" w:rsidP="006B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D11436" w:rsidRPr="006B75F3" w:rsidRDefault="00D11436" w:rsidP="006B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D11436" w:rsidRDefault="00D11436" w:rsidP="006B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D11436" w:rsidRPr="006B75F3" w:rsidRDefault="00D11436" w:rsidP="006B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D11436" w:rsidRPr="006B75F3" w:rsidRDefault="00D11436" w:rsidP="006B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5F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автономного 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br/>
              <w:t>округа – Югры «Центр военно-патриотического воспитания и подготовки граждан к военной службе», региональное отделение РДШ в Ханты-Мансийском автономном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округе – Югре </w:t>
            </w:r>
            <w:proofErr w:type="gramEnd"/>
          </w:p>
        </w:tc>
        <w:tc>
          <w:tcPr>
            <w:tcW w:w="2434" w:type="dxa"/>
          </w:tcPr>
          <w:p w:rsidR="00D11436" w:rsidRPr="006B75F3" w:rsidRDefault="00D11436" w:rsidP="006B7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образования»</w:t>
            </w:r>
          </w:p>
        </w:tc>
        <w:tc>
          <w:tcPr>
            <w:tcW w:w="2922" w:type="dxa"/>
          </w:tcPr>
          <w:p w:rsidR="00D11436" w:rsidRPr="006B75F3" w:rsidRDefault="00D11436" w:rsidP="006B7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5F3">
              <w:rPr>
                <w:rFonts w:ascii="Times New Roman" w:hAnsi="Times New Roman" w:cs="Times New Roman"/>
                <w:sz w:val="24"/>
                <w:szCs w:val="24"/>
              </w:rPr>
              <w:t>ктивизация деятельности РДШ в образовательных организациях региона, подготовка актива и выявление лучших команд РДШ, охват не менее 100 несовершеннолетних ежегодно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56" w:type="dxa"/>
          </w:tcPr>
          <w:p w:rsidR="00D11436" w:rsidRPr="002C57EF" w:rsidRDefault="00D11436" w:rsidP="002C5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окружного историко-патриотического конкурса «Служу Отечеству» среди воспитанников Всероссийского военно-патриотического общественного движения «ЮНАРМИЯ»  </w:t>
            </w:r>
          </w:p>
        </w:tc>
        <w:tc>
          <w:tcPr>
            <w:tcW w:w="2187" w:type="dxa"/>
          </w:tcPr>
          <w:p w:rsidR="00D11436" w:rsidRPr="002C57EF" w:rsidRDefault="00D11436" w:rsidP="002C5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7E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D11436" w:rsidRPr="002C57EF" w:rsidRDefault="00D11436" w:rsidP="002C5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EF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2C57EF" w:rsidRDefault="00D11436" w:rsidP="002C5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7E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D11436" w:rsidRPr="002C57EF" w:rsidRDefault="00D11436" w:rsidP="002C5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E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2C57EF" w:rsidRDefault="00D11436" w:rsidP="002C5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7E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D11436" w:rsidRPr="002C57EF" w:rsidRDefault="00D11436" w:rsidP="002C5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E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D11436" w:rsidRPr="002C57EF" w:rsidRDefault="00D11436" w:rsidP="002C57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r w:rsidRPr="002C57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Ханты-Мансийского автономного округа – Югры «Центр военно-патриотического воспитания и подготовки граждан к </w:t>
            </w:r>
            <w:r w:rsidRPr="002C5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военной службе»</w:t>
            </w:r>
          </w:p>
        </w:tc>
        <w:tc>
          <w:tcPr>
            <w:tcW w:w="2434" w:type="dxa"/>
          </w:tcPr>
          <w:p w:rsidR="00D11436" w:rsidRPr="002C57EF" w:rsidRDefault="00D11436" w:rsidP="002C57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программа «Развитие образования»</w:t>
            </w:r>
          </w:p>
        </w:tc>
        <w:tc>
          <w:tcPr>
            <w:tcW w:w="2922" w:type="dxa"/>
          </w:tcPr>
          <w:p w:rsidR="00D11436" w:rsidRPr="002C57EF" w:rsidRDefault="00D11436" w:rsidP="002C5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C57EF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атриотическое</w:t>
            </w:r>
          </w:p>
          <w:p w:rsidR="00D11436" w:rsidRPr="002C57EF" w:rsidRDefault="00D11436" w:rsidP="002C5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E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  <w:p w:rsidR="00D11436" w:rsidRPr="002C57EF" w:rsidRDefault="00D11436" w:rsidP="002C5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подрастающего</w:t>
            </w:r>
          </w:p>
          <w:p w:rsidR="00D11436" w:rsidRPr="002C57EF" w:rsidRDefault="00D11436" w:rsidP="002C5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EF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</w:t>
            </w:r>
          </w:p>
          <w:p w:rsidR="00D11436" w:rsidRDefault="00D11436" w:rsidP="002C5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E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уровня знаний в области истории отечества</w:t>
            </w:r>
          </w:p>
          <w:p w:rsidR="00D11436" w:rsidRPr="002C57EF" w:rsidRDefault="000229C4" w:rsidP="002C57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C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Количество участников </w:t>
            </w:r>
            <w:r w:rsidRPr="000229C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lastRenderedPageBreak/>
              <w:t>ежегодно не менее 100 человек.</w:t>
            </w:r>
          </w:p>
        </w:tc>
      </w:tr>
      <w:tr w:rsidR="00D11436" w:rsidRPr="00CB6D41" w:rsidTr="001319C9">
        <w:tc>
          <w:tcPr>
            <w:tcW w:w="1018" w:type="dxa"/>
          </w:tcPr>
          <w:p w:rsidR="00D11436" w:rsidRPr="00B4372C" w:rsidRDefault="004C521F" w:rsidP="00CB44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656" w:type="dxa"/>
          </w:tcPr>
          <w:p w:rsidR="00D11436" w:rsidRPr="0064279D" w:rsidRDefault="00D11436" w:rsidP="00F54D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юнармейском слете</w:t>
            </w:r>
          </w:p>
        </w:tc>
        <w:tc>
          <w:tcPr>
            <w:tcW w:w="2187" w:type="dxa"/>
          </w:tcPr>
          <w:p w:rsidR="00D11436" w:rsidRPr="0064279D" w:rsidRDefault="00D11436" w:rsidP="00642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79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11436" w:rsidRPr="0064279D" w:rsidRDefault="00D11436" w:rsidP="00642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64279D" w:rsidRDefault="00D11436" w:rsidP="00642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79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11436" w:rsidRPr="0064279D" w:rsidRDefault="00D11436" w:rsidP="00642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436" w:rsidRPr="0064279D" w:rsidRDefault="00D11436" w:rsidP="00642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279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11436" w:rsidRPr="0064279D" w:rsidRDefault="00D11436" w:rsidP="00642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D11436" w:rsidRPr="0064279D" w:rsidRDefault="00D11436" w:rsidP="006427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</w:t>
            </w: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округа – Югры «Центр военно-патриотического воспитания и подготовки граждан к военной службе»</w:t>
            </w:r>
          </w:p>
        </w:tc>
        <w:tc>
          <w:tcPr>
            <w:tcW w:w="2434" w:type="dxa"/>
          </w:tcPr>
          <w:p w:rsidR="00D11436" w:rsidRPr="0064279D" w:rsidRDefault="00D11436" w:rsidP="006427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осударственная программа «Развитие образования»</w:t>
            </w:r>
          </w:p>
        </w:tc>
        <w:tc>
          <w:tcPr>
            <w:tcW w:w="2922" w:type="dxa"/>
          </w:tcPr>
          <w:p w:rsidR="00D11436" w:rsidRPr="0064279D" w:rsidRDefault="00D11436" w:rsidP="006427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атриотическое</w:t>
            </w:r>
          </w:p>
          <w:p w:rsidR="00D11436" w:rsidRPr="0064279D" w:rsidRDefault="00D11436" w:rsidP="006427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  <w:p w:rsidR="00D11436" w:rsidRPr="0064279D" w:rsidRDefault="00D11436" w:rsidP="006427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подрастающего</w:t>
            </w:r>
          </w:p>
          <w:p w:rsidR="00D11436" w:rsidRPr="0064279D" w:rsidRDefault="00D11436" w:rsidP="006427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поколения</w:t>
            </w:r>
          </w:p>
          <w:p w:rsidR="00D11436" w:rsidRPr="0064279D" w:rsidRDefault="00D11436" w:rsidP="006427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командного духа </w:t>
            </w:r>
          </w:p>
          <w:p w:rsidR="00D11436" w:rsidRDefault="00D11436" w:rsidP="006427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79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 развитие уровня физической подготовки, воспитание морального духа и выносливости</w:t>
            </w:r>
          </w:p>
          <w:p w:rsidR="00D11436" w:rsidRDefault="000229C4" w:rsidP="006427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C4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>Количество участников ежегодно не менее 10 человек.</w:t>
            </w:r>
          </w:p>
          <w:p w:rsidR="00D11436" w:rsidRPr="0064279D" w:rsidRDefault="00D11436" w:rsidP="006427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1436" w:rsidRPr="00CB6D41" w:rsidTr="007E510D">
        <w:tc>
          <w:tcPr>
            <w:tcW w:w="14928" w:type="dxa"/>
            <w:gridSpan w:val="6"/>
          </w:tcPr>
          <w:p w:rsidR="00D11436" w:rsidRPr="00853E87" w:rsidRDefault="00D11436" w:rsidP="00853E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53E87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развитие детей</w:t>
            </w:r>
          </w:p>
        </w:tc>
      </w:tr>
      <w:tr w:rsidR="00D11436" w:rsidRPr="00CB6D41" w:rsidTr="007E510D">
        <w:tc>
          <w:tcPr>
            <w:tcW w:w="14928" w:type="dxa"/>
            <w:gridSpan w:val="6"/>
          </w:tcPr>
          <w:p w:rsidR="00D11436" w:rsidRPr="00622716" w:rsidRDefault="00D11436" w:rsidP="00622716">
            <w:pPr>
              <w:pStyle w:val="a4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716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Поддержка </w:t>
            </w:r>
            <w:proofErr w:type="gramStart"/>
            <w:r w:rsidRPr="00622716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одаренных</w:t>
            </w:r>
            <w:proofErr w:type="gramEnd"/>
            <w:r w:rsidRPr="00622716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детей и молодежи, развитие художественного образования</w:t>
            </w:r>
          </w:p>
        </w:tc>
      </w:tr>
      <w:tr w:rsidR="00FD51DF" w:rsidRPr="00CB6D41" w:rsidTr="001319C9">
        <w:tc>
          <w:tcPr>
            <w:tcW w:w="1018" w:type="dxa"/>
          </w:tcPr>
          <w:p w:rsidR="00FD51DF" w:rsidRDefault="00187B10" w:rsidP="00FD5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56" w:type="dxa"/>
          </w:tcPr>
          <w:p w:rsidR="00FD51DF" w:rsidRPr="00827AE6" w:rsidRDefault="00FD51DF" w:rsidP="005B79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Реализация проекта «ДОМ»</w:t>
            </w:r>
          </w:p>
        </w:tc>
        <w:tc>
          <w:tcPr>
            <w:tcW w:w="2187" w:type="dxa"/>
          </w:tcPr>
          <w:p w:rsidR="00FD51DF" w:rsidRPr="00827AE6" w:rsidRDefault="00FD51DF" w:rsidP="00FD5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евраль-май, сентябрь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декабрь 2021 год</w:t>
            </w:r>
          </w:p>
        </w:tc>
        <w:tc>
          <w:tcPr>
            <w:tcW w:w="2711" w:type="dxa"/>
          </w:tcPr>
          <w:p w:rsidR="00FD51DF" w:rsidRPr="00827AE6" w:rsidRDefault="00FD51DF" w:rsidP="00FD5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 xml:space="preserve">Библиотечная ассоциация Югры </w:t>
            </w:r>
          </w:p>
        </w:tc>
        <w:tc>
          <w:tcPr>
            <w:tcW w:w="2434" w:type="dxa"/>
          </w:tcPr>
          <w:p w:rsidR="00FD51DF" w:rsidRPr="00827AE6" w:rsidRDefault="00FD51DF" w:rsidP="00FD5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Грант Президента Р</w:t>
            </w:r>
            <w:r w:rsidR="005B7923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Ф</w:t>
            </w:r>
            <w:r w:rsidR="005B7923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 xml:space="preserve"> на развитие гражданского общества </w:t>
            </w:r>
          </w:p>
        </w:tc>
        <w:tc>
          <w:tcPr>
            <w:tcW w:w="2922" w:type="dxa"/>
          </w:tcPr>
          <w:p w:rsidR="00FD51DF" w:rsidRPr="00827AE6" w:rsidRDefault="00FD51DF" w:rsidP="00FD5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20 детей из семей мигрантов смогут познакомиться с культурой принимающего сообщества через организацию и проведение исследовательской (проектной) работы по истории русской культуры, русской литературы, русского языка, обычаев и традиций народов России</w:t>
            </w:r>
          </w:p>
        </w:tc>
      </w:tr>
      <w:tr w:rsidR="001B4BBE" w:rsidRPr="00CB6D41" w:rsidTr="001319C9">
        <w:tc>
          <w:tcPr>
            <w:tcW w:w="1018" w:type="dxa"/>
          </w:tcPr>
          <w:p w:rsidR="001B4BBE" w:rsidRDefault="00187B10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656" w:type="dxa"/>
          </w:tcPr>
          <w:p w:rsidR="001B4BBE" w:rsidRPr="00827AE6" w:rsidRDefault="001B4BBE" w:rsidP="001B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AE6">
              <w:rPr>
                <w:rFonts w:ascii="Times New Roman" w:hAnsi="Times New Roman"/>
                <w:sz w:val="24"/>
                <w:szCs w:val="24"/>
              </w:rPr>
              <w:t>Реализация проекта «Комикс-центр «Бумажная сова» в Ханты-Мансийском автономном округе – Югре</w:t>
            </w:r>
            <w:proofErr w:type="gramEnd"/>
          </w:p>
        </w:tc>
        <w:tc>
          <w:tcPr>
            <w:tcW w:w="2187" w:type="dxa"/>
          </w:tcPr>
          <w:p w:rsidR="001B4BBE" w:rsidRPr="00827AE6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 xml:space="preserve">евраль-май, </w:t>
            </w:r>
          </w:p>
          <w:p w:rsidR="001B4BBE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  <w:p w:rsidR="001B4BBE" w:rsidRPr="00827AE6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92287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11" w:type="dxa"/>
          </w:tcPr>
          <w:p w:rsidR="001B4BBE" w:rsidRPr="00827AE6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Библиотечная ассоциация Югры</w:t>
            </w:r>
          </w:p>
        </w:tc>
        <w:tc>
          <w:tcPr>
            <w:tcW w:w="2434" w:type="dxa"/>
          </w:tcPr>
          <w:p w:rsidR="001B4BBE" w:rsidRPr="00827AE6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BE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spellStart"/>
            <w:r w:rsidRPr="001B4BB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обственные</w:t>
            </w:r>
            <w:proofErr w:type="spellEnd"/>
            <w:r w:rsidRPr="001B4BB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BBE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2922" w:type="dxa"/>
          </w:tcPr>
          <w:p w:rsidR="001B4BBE" w:rsidRPr="00827AE6" w:rsidRDefault="001B4BBE" w:rsidP="001B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 xml:space="preserve">200 детей познакомятся с историей комиксов, с основами создания  </w:t>
            </w:r>
          </w:p>
          <w:p w:rsidR="001B4BBE" w:rsidRPr="00827AE6" w:rsidRDefault="001B4BBE" w:rsidP="001B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комиксов на профессиональном уровне.</w:t>
            </w:r>
          </w:p>
          <w:p w:rsidR="001B4BBE" w:rsidRPr="00827AE6" w:rsidRDefault="001B4BBE" w:rsidP="001B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7AE6">
              <w:rPr>
                <w:rFonts w:ascii="Times New Roman" w:hAnsi="Times New Roman"/>
                <w:sz w:val="24"/>
                <w:szCs w:val="24"/>
              </w:rPr>
              <w:t>Не менее 100 детей примут участие в конкурсе рисованных историй, что будет способствовать развитию творческих способностей детей и молодёжи, склонных к писательской и художественной деятельности, что напрямую соответствует задаче выявления и поддержки молодых талантов в области культуры и искусства</w:t>
            </w:r>
            <w:proofErr w:type="gramEnd"/>
          </w:p>
        </w:tc>
      </w:tr>
      <w:tr w:rsidR="001B4BBE" w:rsidRPr="00CB6D41" w:rsidTr="001319C9">
        <w:tc>
          <w:tcPr>
            <w:tcW w:w="1018" w:type="dxa"/>
          </w:tcPr>
          <w:p w:rsidR="001B4BBE" w:rsidRPr="00B4372C" w:rsidRDefault="00187B10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56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Окружной конкурс инструментального исполнительства 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им. А.С. Знаменского»</w:t>
            </w:r>
          </w:p>
        </w:tc>
        <w:tc>
          <w:tcPr>
            <w:tcW w:w="2187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711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БУ «Сургутский колледж русской культуры им. </w:t>
            </w: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А.С.Знаменского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4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15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1B4BBE" w:rsidRPr="00D25D82" w:rsidRDefault="001B4BBE" w:rsidP="001B4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повышение исполнительского мастерства </w:t>
            </w:r>
            <w:proofErr w:type="gramStart"/>
            <w:r w:rsidRPr="00D25D8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Охват участников не менее 160 человек</w:t>
            </w:r>
          </w:p>
        </w:tc>
      </w:tr>
      <w:tr w:rsidR="001B4BBE" w:rsidRPr="00CB6D41" w:rsidTr="001319C9">
        <w:tc>
          <w:tcPr>
            <w:tcW w:w="1018" w:type="dxa"/>
          </w:tcPr>
          <w:p w:rsidR="001B4BBE" w:rsidRPr="00B4372C" w:rsidRDefault="00187B10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56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Окружная научно-практическая конференция «Знаменские чтения»</w:t>
            </w:r>
          </w:p>
        </w:tc>
        <w:tc>
          <w:tcPr>
            <w:tcW w:w="2187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2021 года, 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1B4BBE" w:rsidRPr="00D25D82" w:rsidRDefault="001B4BBE" w:rsidP="001B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БУ «Сургутский колледж русской культуры им. </w:t>
            </w: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А.С.Знаменского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4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16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1B4BBE" w:rsidRPr="00D25D82" w:rsidRDefault="001B4BBE" w:rsidP="001B4B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создание условий для развития исследовательских навыков обучающихся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5D82">
              <w:rPr>
                <w:rFonts w:ascii="Times New Roman" w:hAnsi="Times New Roman"/>
                <w:sz w:val="24"/>
                <w:szCs w:val="24"/>
              </w:rPr>
              <w:t xml:space="preserve"> Охват участников не менее 150 человек </w:t>
            </w:r>
            <w:r w:rsidRPr="00D25D82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1B4BBE" w:rsidRPr="00CB6D41" w:rsidTr="001319C9">
        <w:tc>
          <w:tcPr>
            <w:tcW w:w="1018" w:type="dxa"/>
          </w:tcPr>
          <w:p w:rsidR="001B4BBE" w:rsidRPr="00B4372C" w:rsidRDefault="00187B10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656" w:type="dxa"/>
          </w:tcPr>
          <w:p w:rsidR="001B4BBE" w:rsidRPr="00D25D82" w:rsidRDefault="001B4BBE" w:rsidP="001B4B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Окружной открытый конкурс юных пианистов «Волшебные клавиши»</w:t>
            </w:r>
          </w:p>
        </w:tc>
        <w:tc>
          <w:tcPr>
            <w:tcW w:w="2187" w:type="dxa"/>
          </w:tcPr>
          <w:p w:rsidR="001B4BBE" w:rsidRPr="00D25D82" w:rsidRDefault="001B4BBE" w:rsidP="001B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B4BBE" w:rsidRPr="00D25D82" w:rsidRDefault="001B4BBE" w:rsidP="001B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2021 года, </w:t>
            </w:r>
          </w:p>
          <w:p w:rsidR="001B4BBE" w:rsidRPr="00D25D82" w:rsidRDefault="001B4BBE" w:rsidP="001B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B4BBE" w:rsidRPr="00D25D82" w:rsidRDefault="001B4BBE" w:rsidP="001B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</w:p>
        </w:tc>
        <w:tc>
          <w:tcPr>
            <w:tcW w:w="2434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17" w:history="1">
              <w:r w:rsidRPr="00D25D82">
                <w:rPr>
                  <w:rFonts w:eastAsia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1B4BBE" w:rsidRDefault="001B4BBE" w:rsidP="001B4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 и профессионально-пе</w:t>
            </w:r>
            <w:r>
              <w:rPr>
                <w:rFonts w:ascii="Times New Roman" w:hAnsi="Times New Roman"/>
                <w:sz w:val="24"/>
                <w:szCs w:val="24"/>
              </w:rPr>
              <w:t>рспективных молодых музыкантов.</w:t>
            </w:r>
          </w:p>
          <w:p w:rsidR="001B4BBE" w:rsidRPr="00D25D82" w:rsidRDefault="001B4BBE" w:rsidP="001B4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Привлечение к участию не менее 50 человек ежегодно</w:t>
            </w:r>
          </w:p>
        </w:tc>
      </w:tr>
      <w:tr w:rsidR="001B4BBE" w:rsidRPr="00CB6D41" w:rsidTr="001319C9">
        <w:tc>
          <w:tcPr>
            <w:tcW w:w="1018" w:type="dxa"/>
          </w:tcPr>
          <w:p w:rsidR="001B4BBE" w:rsidRPr="00B4372C" w:rsidRDefault="00187B10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56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Всероссийский конкурс вокального искусства «Ликование весны»</w:t>
            </w:r>
          </w:p>
        </w:tc>
        <w:tc>
          <w:tcPr>
            <w:tcW w:w="2187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1B4BBE" w:rsidRPr="00D25D82" w:rsidRDefault="001B4BBE" w:rsidP="001B4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БУ «Сургутский колледж русской культуры им. </w:t>
            </w: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А.С.Знаменского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4" w:type="dxa"/>
          </w:tcPr>
          <w:p w:rsidR="001B4BBE" w:rsidRPr="00D25D82" w:rsidRDefault="001B4BBE" w:rsidP="001B4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18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1B4BBE" w:rsidRPr="00D25D82" w:rsidRDefault="001B4BBE" w:rsidP="001B4BBE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сохранение певческого искусства, пропаганда и развитие вока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льного академического искусства.</w:t>
            </w:r>
          </w:p>
          <w:p w:rsidR="001B4BBE" w:rsidRPr="00D25D82" w:rsidRDefault="001B4BBE" w:rsidP="001B4BB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Охват участников не менее 150 человек ежегодно</w:t>
            </w:r>
          </w:p>
        </w:tc>
      </w:tr>
      <w:tr w:rsidR="0032048F" w:rsidRPr="00CB6D41" w:rsidTr="001319C9">
        <w:tc>
          <w:tcPr>
            <w:tcW w:w="1018" w:type="dxa"/>
          </w:tcPr>
          <w:p w:rsidR="0032048F" w:rsidRDefault="00187B10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56" w:type="dxa"/>
          </w:tcPr>
          <w:p w:rsidR="0032048F" w:rsidRPr="00827AE6" w:rsidRDefault="0032048F" w:rsidP="0032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Окружной конкурс анимационной мультипликации детских студий</w:t>
            </w:r>
          </w:p>
        </w:tc>
        <w:tc>
          <w:tcPr>
            <w:tcW w:w="2187" w:type="dxa"/>
          </w:tcPr>
          <w:p w:rsidR="0032048F" w:rsidRPr="00827AE6" w:rsidRDefault="0032048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 xml:space="preserve">арт-сентябрь </w:t>
            </w:r>
            <w:r w:rsidRPr="00827AE6"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-2023</w:t>
            </w:r>
            <w:r w:rsidR="0092287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11" w:type="dxa"/>
          </w:tcPr>
          <w:p w:rsidR="0032048F" w:rsidRPr="00827AE6" w:rsidRDefault="0032048F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27AE6">
              <w:rPr>
                <w:rFonts w:ascii="Times New Roman" w:hAnsi="Times New Roman"/>
                <w:sz w:val="24"/>
                <w:szCs w:val="24"/>
                <w:lang w:val="en-US"/>
              </w:rPr>
              <w:t>Библиотечная</w:t>
            </w:r>
            <w:proofErr w:type="spellEnd"/>
            <w:r w:rsidRPr="00827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AE6">
              <w:rPr>
                <w:rFonts w:ascii="Times New Roman" w:hAnsi="Times New Roman"/>
                <w:sz w:val="24"/>
                <w:szCs w:val="24"/>
                <w:lang w:val="en-US"/>
              </w:rPr>
              <w:t>ассоциация</w:t>
            </w:r>
            <w:proofErr w:type="spellEnd"/>
            <w:r w:rsidRPr="00827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Югры</w:t>
            </w:r>
          </w:p>
        </w:tc>
        <w:tc>
          <w:tcPr>
            <w:tcW w:w="2434" w:type="dxa"/>
          </w:tcPr>
          <w:p w:rsidR="0032048F" w:rsidRPr="00827AE6" w:rsidRDefault="0032048F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proofErr w:type="spellStart"/>
            <w:r w:rsidRPr="003204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обственные</w:t>
            </w:r>
            <w:proofErr w:type="spellEnd"/>
            <w:r w:rsidRPr="003204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04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2922" w:type="dxa"/>
          </w:tcPr>
          <w:p w:rsidR="0032048F" w:rsidRPr="00827AE6" w:rsidRDefault="0032048F" w:rsidP="0032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 xml:space="preserve">ыявление круга интересов детей в области создания мультипликационных фильмов в Ханты-Мансийском автономном округе – Югре. </w:t>
            </w:r>
          </w:p>
          <w:p w:rsidR="0032048F" w:rsidRPr="00827AE6" w:rsidRDefault="0032048F" w:rsidP="0032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Реализация творческого потенциала детей в области создания мультипликационных работ</w:t>
            </w:r>
          </w:p>
        </w:tc>
      </w:tr>
      <w:tr w:rsidR="0032048F" w:rsidRPr="00CB6D41" w:rsidTr="001319C9">
        <w:tc>
          <w:tcPr>
            <w:tcW w:w="1018" w:type="dxa"/>
          </w:tcPr>
          <w:p w:rsidR="0032048F" w:rsidRPr="00B4372C" w:rsidRDefault="00187B10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56" w:type="dxa"/>
          </w:tcPr>
          <w:p w:rsidR="0032048F" w:rsidRPr="00D25D82" w:rsidRDefault="0032048F" w:rsidP="0032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Окружная творческая школа «Новые имена Югры»</w:t>
            </w:r>
          </w:p>
        </w:tc>
        <w:tc>
          <w:tcPr>
            <w:tcW w:w="2187" w:type="dxa"/>
          </w:tcPr>
          <w:p w:rsidR="0032048F" w:rsidRPr="00D25D82" w:rsidRDefault="0032048F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2048F" w:rsidRPr="00D25D82" w:rsidRDefault="0032048F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32048F" w:rsidRPr="00D25D82" w:rsidRDefault="0032048F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2048F" w:rsidRPr="00D25D82" w:rsidRDefault="0032048F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lastRenderedPageBreak/>
              <w:t>2022 года,</w:t>
            </w:r>
          </w:p>
          <w:p w:rsidR="0032048F" w:rsidRPr="00D25D82" w:rsidRDefault="0032048F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32048F" w:rsidRPr="00D25D82" w:rsidRDefault="0032048F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32048F" w:rsidRPr="00D25D82" w:rsidRDefault="0032048F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lastRenderedPageBreak/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32048F" w:rsidRPr="00D25D82" w:rsidRDefault="0032048F" w:rsidP="003204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</w:p>
        </w:tc>
        <w:tc>
          <w:tcPr>
            <w:tcW w:w="2434" w:type="dxa"/>
          </w:tcPr>
          <w:p w:rsidR="0032048F" w:rsidRPr="00D25D82" w:rsidRDefault="0032048F" w:rsidP="003204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19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</w:t>
            </w:r>
            <w:r w:rsidRPr="00D25D82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пространство»</w:t>
            </w:r>
          </w:p>
        </w:tc>
        <w:tc>
          <w:tcPr>
            <w:tcW w:w="2922" w:type="dxa"/>
          </w:tcPr>
          <w:p w:rsidR="0032048F" w:rsidRPr="00D25D82" w:rsidRDefault="0032048F" w:rsidP="0032048F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D25D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выявление, поддержка и сопровождение одаренных детей в сфере </w:t>
            </w:r>
            <w:r w:rsidRPr="00D25D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культуры и искусства автономного округа и </w:t>
            </w:r>
            <w:r w:rsidRPr="00D25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профессионального уровня преподавателей детских школ искусств и профессиональных образовательных организаций. </w:t>
            </w:r>
          </w:p>
          <w:p w:rsidR="0032048F" w:rsidRPr="00D25D82" w:rsidRDefault="0032048F" w:rsidP="0032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Привлечение к участию не менее 50 человек ежегодно</w:t>
            </w:r>
          </w:p>
          <w:p w:rsidR="0032048F" w:rsidRPr="00D25D82" w:rsidRDefault="0032048F" w:rsidP="003204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Default="00187B10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656" w:type="dxa"/>
          </w:tcPr>
          <w:p w:rsidR="0092287D" w:rsidRPr="00827AE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Межрегиональный фестиваль мультипликации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  <w:p w:rsidR="0092287D" w:rsidRPr="00827AE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827AE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Библиотечная ассоциация Югры</w:t>
            </w:r>
          </w:p>
        </w:tc>
        <w:tc>
          <w:tcPr>
            <w:tcW w:w="2434" w:type="dxa"/>
          </w:tcPr>
          <w:p w:rsidR="0092287D" w:rsidRP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2287D">
              <w:rPr>
                <w:rFonts w:ascii="Times New Roman" w:hAnsi="Times New Roman"/>
                <w:color w:val="FF0000"/>
                <w:sz w:val="24"/>
                <w:szCs w:val="24"/>
              </w:rPr>
              <w:t>грантовая</w:t>
            </w:r>
            <w:proofErr w:type="spellEnd"/>
            <w:r w:rsidRPr="009228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поддержка, </w:t>
            </w:r>
          </w:p>
          <w:p w:rsidR="0092287D" w:rsidRPr="00827AE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87D">
              <w:rPr>
                <w:rFonts w:ascii="Times New Roman" w:hAnsi="Times New Roman"/>
                <w:color w:val="FF0000"/>
                <w:sz w:val="24"/>
                <w:szCs w:val="24"/>
              </w:rPr>
              <w:t>средства партнеров</w:t>
            </w:r>
          </w:p>
        </w:tc>
        <w:tc>
          <w:tcPr>
            <w:tcW w:w="2922" w:type="dxa"/>
          </w:tcPr>
          <w:p w:rsidR="0092287D" w:rsidRPr="00827AE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е мене 100 детей Ханты-Мансийского автономного округа – Югры примут участие в мастер-классах, встречах, лекциях с участием профессионалов в области мультипликации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187B10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Окружной открытый конкурс исполнителей на струнно-смычковых инструментах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711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92287D" w:rsidRPr="00D25D82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БУ «Сургутский музыкальный колледж»</w:t>
            </w: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20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D25D82" w:rsidRDefault="0092287D" w:rsidP="009228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выявление и поддержка одаренных детей </w:t>
            </w:r>
            <w:r w:rsidRPr="00D25D82">
              <w:rPr>
                <w:rFonts w:ascii="Times New Roman" w:hAnsi="Times New Roman"/>
                <w:sz w:val="24"/>
                <w:szCs w:val="24"/>
              </w:rPr>
              <w:br/>
              <w:t>и профессионально-перспективных молодых музыкантов.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Привлечение к участию не менее 70 человек</w:t>
            </w:r>
          </w:p>
        </w:tc>
      </w:tr>
      <w:tr w:rsidR="0092287D" w:rsidRPr="00CB6D41" w:rsidTr="00A26114">
        <w:tc>
          <w:tcPr>
            <w:tcW w:w="14928" w:type="dxa"/>
            <w:gridSpan w:val="6"/>
          </w:tcPr>
          <w:p w:rsidR="0092287D" w:rsidRPr="00D25D82" w:rsidRDefault="0092287D" w:rsidP="0092287D">
            <w:pPr>
              <w:shd w:val="clear" w:color="auto" w:fill="FFFFFF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E3531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Pr="004E3531">
              <w:rPr>
                <w:b/>
                <w:sz w:val="24"/>
                <w:szCs w:val="24"/>
              </w:rPr>
              <w:t xml:space="preserve"> </w:t>
            </w:r>
            <w:r w:rsidRPr="004E3531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187B10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656" w:type="dxa"/>
          </w:tcPr>
          <w:p w:rsidR="0092287D" w:rsidRPr="000836F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Новогодняя компания:</w:t>
            </w:r>
          </w:p>
          <w:p w:rsidR="0092287D" w:rsidRPr="000836F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интерактивная развлекательная детская программа;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2187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январь, декабрь 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январь, декабрь 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Депкультуры</w:t>
            </w:r>
            <w:proofErr w:type="spell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2287D" w:rsidRPr="000836FD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БУ «Сургутский музыкально-драматический театр»</w:t>
            </w:r>
          </w:p>
        </w:tc>
        <w:tc>
          <w:tcPr>
            <w:tcW w:w="2434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1" w:history="1">
              <w:r w:rsidRPr="000836FD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детской и семейной аудитории с целью приятного  полезного досуга. Охват </w:t>
            </w:r>
            <w:r w:rsidRPr="000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зрителей не менее                10 000 человек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187B10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Цикл детского и семейного кино «Новогодние каникулы»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январь, декабрь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январь, декабрь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92287D" w:rsidRPr="00D25D82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АУ «Югорский кинопрокат»</w:t>
            </w: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22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привлечение детской и семейной аудитории к просмотру семейного кино. Охват не менее </w:t>
            </w:r>
            <w:r>
              <w:rPr>
                <w:rFonts w:ascii="Times New Roman" w:hAnsi="Times New Roman"/>
                <w:sz w:val="24"/>
                <w:szCs w:val="24"/>
              </w:rPr>
              <w:t>500 несовершеннолетних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187B10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56" w:type="dxa"/>
          </w:tcPr>
          <w:p w:rsidR="0092287D" w:rsidRPr="000836FD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Окружной конкурс детского и юношеского творчества «Легенды </w:t>
            </w:r>
            <w:proofErr w:type="spellStart"/>
            <w:r w:rsidRPr="000836FD">
              <w:rPr>
                <w:rFonts w:ascii="Times New Roman" w:eastAsiaTheme="minorEastAsia" w:hAnsi="Times New Roman" w:cs="Times New Roman"/>
                <w:sz w:val="24"/>
                <w:szCs w:val="24"/>
              </w:rPr>
              <w:t>Торум</w:t>
            </w:r>
            <w:proofErr w:type="spellEnd"/>
            <w:r w:rsidRPr="00083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FD">
              <w:rPr>
                <w:rFonts w:ascii="Times New Roman" w:eastAsiaTheme="minorEastAsia" w:hAnsi="Times New Roman" w:cs="Times New Roman"/>
                <w:sz w:val="24"/>
                <w:szCs w:val="24"/>
              </w:rPr>
              <w:t>Маа</w:t>
            </w:r>
            <w:proofErr w:type="spellEnd"/>
            <w:r w:rsidRPr="000836FD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92287D" w:rsidRPr="000836FD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январь-июнь </w:t>
            </w:r>
          </w:p>
          <w:p w:rsidR="0092287D" w:rsidRPr="000836FD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eastAsiaTheme="minorEastAsia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711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автономного округа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«Этнографический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музей под открытым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небом «</w:t>
            </w:r>
            <w:proofErr w:type="spell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4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«Культурное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2922" w:type="dxa"/>
          </w:tcPr>
          <w:p w:rsidR="0092287D" w:rsidRPr="000836FD" w:rsidRDefault="0092287D" w:rsidP="009228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836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азвитие творческого потенциала детей и молодежи на основе изучения культуры коренных народов Севера Ханты-Мансийского автономного округа – Югры, в</w:t>
            </w:r>
            <w:r w:rsidRPr="000836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оспитание патриотизма, любви к малой Родине. 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proofErr w:type="gram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творческих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, до 300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187B10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Культурно-образовательное мероприятие для семейной аудитории «Музейный выходной»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февраль, апрель, сентябрь, ноябрь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2021 года,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февраль, апрель, сентябрь, ноябрь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февраль, апрель, </w:t>
            </w:r>
            <w:r w:rsidRPr="00D25D82">
              <w:rPr>
                <w:rFonts w:ascii="Times New Roman" w:hAnsi="Times New Roman"/>
                <w:sz w:val="24"/>
                <w:szCs w:val="24"/>
              </w:rPr>
              <w:lastRenderedPageBreak/>
              <w:t>сентябрь, ноябрь 2023 года</w:t>
            </w:r>
          </w:p>
        </w:tc>
        <w:tc>
          <w:tcPr>
            <w:tcW w:w="2711" w:type="dxa"/>
          </w:tcPr>
          <w:p w:rsidR="0092287D" w:rsidRPr="008836DD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8836DD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Депкультуры</w:t>
            </w:r>
            <w:proofErr w:type="spellEnd"/>
            <w:r w:rsidRPr="008836DD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Югры,</w:t>
            </w:r>
          </w:p>
          <w:p w:rsidR="0092287D" w:rsidRPr="008836D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БУ «Государственный художественный музей» </w:t>
            </w:r>
          </w:p>
        </w:tc>
        <w:tc>
          <w:tcPr>
            <w:tcW w:w="2434" w:type="dxa"/>
          </w:tcPr>
          <w:p w:rsidR="0092287D" w:rsidRPr="008836D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23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8836DD" w:rsidRDefault="0092287D" w:rsidP="0092287D">
            <w:pPr>
              <w:pStyle w:val="ConsPlusNormal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836DD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создание условий для семейного досуга и совместного творчества, </w:t>
            </w:r>
          </w:p>
          <w:p w:rsidR="0092287D" w:rsidRPr="008836DD" w:rsidRDefault="0092287D" w:rsidP="0092287D">
            <w:pPr>
              <w:pStyle w:val="ConsPlusNormal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836DD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проведение не менее 4 мероприятий ежегодно, планируемое количество посетителей - не менее </w:t>
            </w:r>
            <w:r w:rsidRPr="008836DD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400 человек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187B10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656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Окружной конкурс детского рисунка «Радуга Югры»</w:t>
            </w:r>
            <w:proofErr w:type="gram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роводится в дистанционной форме)</w:t>
            </w:r>
          </w:p>
        </w:tc>
        <w:tc>
          <w:tcPr>
            <w:tcW w:w="2187" w:type="dxa"/>
          </w:tcPr>
          <w:p w:rsidR="0092287D" w:rsidRPr="000836FD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11" w:type="dxa"/>
          </w:tcPr>
          <w:p w:rsidR="0092287D" w:rsidRPr="000836FD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АУ «Окружной дом народного творчества»</w:t>
            </w:r>
          </w:p>
        </w:tc>
        <w:tc>
          <w:tcPr>
            <w:tcW w:w="2434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4" w:history="1">
              <w:r w:rsidRPr="000836F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0836FD" w:rsidRDefault="0092287D" w:rsidP="00922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художественного творчества детей посредством поддержания интереса к обычаям и традициям народов </w:t>
            </w:r>
            <w:proofErr w:type="gram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многонациональной</w:t>
            </w:r>
            <w:proofErr w:type="gram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Югры, </w:t>
            </w:r>
          </w:p>
          <w:p w:rsidR="0092287D" w:rsidRPr="000836FD" w:rsidRDefault="0092287D" w:rsidP="00922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количества детей до 500 человек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187B10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Акция «Каждый ребенок имеет право на праздник»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март, июнь, сентябрь, декабрь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март, июнь, сентябрь, декабрь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март, июнь, сентябрь, декабрь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8836DD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r w:rsidRPr="008836DD">
              <w:rPr>
                <w:rFonts w:ascii="Times New Roman" w:eastAsiaTheme="minorEastAsia" w:hAnsi="Times New Roman" w:cstheme="minorBidi"/>
                <w:sz w:val="24"/>
                <w:szCs w:val="24"/>
              </w:rPr>
              <w:t>Депкультуры</w:t>
            </w:r>
            <w:proofErr w:type="spellEnd"/>
            <w:r w:rsidRPr="008836DD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Югры,</w:t>
            </w:r>
          </w:p>
          <w:p w:rsidR="0092287D" w:rsidRPr="00D25D82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25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8836DD" w:rsidRDefault="0092287D" w:rsidP="0092287D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836DD">
              <w:rPr>
                <w:rFonts w:ascii="Times New Roman" w:eastAsiaTheme="minorEastAsia" w:hAnsi="Times New Roman" w:cstheme="minorBidi"/>
                <w:sz w:val="24"/>
                <w:szCs w:val="24"/>
              </w:rPr>
              <w:t>проведение не менее 8 мероприятий ежегодно, планируемое количество пос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етителей - не менее 100 человек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187B10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56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Культурно-образовательное  мероприятие «В семейном кругу»</w:t>
            </w:r>
            <w:proofErr w:type="gramEnd"/>
          </w:p>
        </w:tc>
        <w:tc>
          <w:tcPr>
            <w:tcW w:w="2187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март, июнь, сентябрь, декабрь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март, июнь, </w:t>
            </w:r>
            <w:r w:rsidRPr="0008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 декабрь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0836FD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0836F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Депкультуры</w:t>
            </w:r>
            <w:proofErr w:type="spellEnd"/>
            <w:r w:rsidRPr="000836F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Югры,</w:t>
            </w:r>
          </w:p>
          <w:p w:rsidR="0092287D" w:rsidRPr="000836FD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БУ «Музей Природы и Человека»</w:t>
            </w:r>
          </w:p>
        </w:tc>
        <w:tc>
          <w:tcPr>
            <w:tcW w:w="2434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6" w:history="1">
              <w:r w:rsidRPr="000836FD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0836FD" w:rsidRDefault="0092287D" w:rsidP="0092287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планируемое кол-во участников - не менее 200 человек</w:t>
            </w:r>
          </w:p>
          <w:p w:rsidR="0092287D" w:rsidRPr="000836FD" w:rsidRDefault="0092287D" w:rsidP="0092287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187B10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656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Музейная программа «</w:t>
            </w:r>
            <w:proofErr w:type="spell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Таксар</w:t>
            </w:r>
            <w:proofErr w:type="spell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6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махум</w:t>
            </w:r>
            <w:proofErr w:type="spell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– Крепкие люди»</w:t>
            </w:r>
          </w:p>
        </w:tc>
        <w:tc>
          <w:tcPr>
            <w:tcW w:w="2187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апрель-сентябрь 2021 года,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апрель-сентябрь 2022 года,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апрель-сентябрь 2023 года</w:t>
            </w:r>
          </w:p>
        </w:tc>
        <w:tc>
          <w:tcPr>
            <w:tcW w:w="2711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2287D" w:rsidRPr="000836FD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gram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Этнографический</w:t>
            </w:r>
            <w:proofErr w:type="gram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музей под открытым небом «</w:t>
            </w:r>
            <w:proofErr w:type="spell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Торум</w:t>
            </w:r>
            <w:proofErr w:type="spell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Маа</w:t>
            </w:r>
            <w:proofErr w:type="spellEnd"/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4" w:type="dxa"/>
          </w:tcPr>
          <w:p w:rsidR="0092287D" w:rsidRPr="000836F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27" w:history="1">
              <w:r w:rsidRPr="000836FD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0836FD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0836FD" w:rsidRDefault="0092287D" w:rsidP="009228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культурой коренных малочисленных народов Севера, привитие навыков бережного отношения к окружающей среде, формирование здорового образа жизни.</w:t>
            </w:r>
          </w:p>
          <w:p w:rsidR="0092287D" w:rsidRPr="000836F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6FD">
              <w:rPr>
                <w:rFonts w:ascii="Times New Roman" w:hAnsi="Times New Roman" w:cs="Times New Roman"/>
                <w:sz w:val="24"/>
                <w:szCs w:val="24"/>
              </w:rPr>
              <w:t>Проведение в летний период не менее двух смен программы с участием в каждой группе от 20 до 30 детей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187B10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Хоровой фестиваль «Пасхальные хоровые Ассамблеи», День славянской письменности и культуры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БУ «Сургутский колледж русской культуры им. </w:t>
            </w: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А.С.Знаменского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28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D25D82" w:rsidRDefault="0092287D" w:rsidP="0092287D">
            <w:pPr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воспитание молодого поколения, приобщения его к православной культуре, посредством хорового пения.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детей, привлекаемых к участию в творческих мероприятиях, </w:t>
            </w:r>
            <w:proofErr w:type="gramStart"/>
            <w:r w:rsidRPr="00D25D8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1 000 человек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7E5B5A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Мероприятие ко Дню защиты детей «Пусть всегда будет детство»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92287D" w:rsidRPr="00D25D82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БУ «Сургутский музыкально-драматический театр»</w:t>
            </w: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29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привлечение детской и семейной аудитории с целью проведения приятного  полезного досуга. Количество частников мероприятия не менее 500 человек </w:t>
            </w:r>
            <w:r w:rsidRPr="00D25D82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7E5B5A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Цикл кинофильмов «Летние каникулы»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АУ «Югорский кинопрокат»</w:t>
            </w: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30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привлечение детской и семейной аудитории к просмотру семейного кино.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Охват не менее 5 000 несовершеннолетних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7E5B5A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Ежегодный окружной конкурс художественного творчества «Мой мир: Семья, Югра и Я»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92287D" w:rsidRPr="00D25D82" w:rsidRDefault="0092287D" w:rsidP="009228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</w:p>
          <w:p w:rsidR="0092287D" w:rsidRPr="00D25D82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31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формирование престижа института семьи,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создание условий для раскрытия творческого потенциала детей;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привлечение к участию не менее 100 человек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7E5B5A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Занятия в детской театральной студии «Малышкина школа»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92287D" w:rsidRPr="00D25D82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</w:t>
            </w: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2922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 посредством театрального искусства. Охват детей, посещающих занятия в студии, не менее 60 человек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7E5B5A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Окружная выставка-конкурс «Волшебный калейдоскоп»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БУ «Государственный художественный музей»</w:t>
            </w: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32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создание мотивации для творческой самореализации детей и юношества,  профориентация детей и подростков в области </w:t>
            </w:r>
            <w:r w:rsidRPr="00D25D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профессий, связанных с изобразительным искусством,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привлечение к участию не менее 100 человек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7E5B5A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Окружная Школа мастеров по изготовлению и обучению игре на музыкальных инструментах обско-угорских народов, в том числе для детей до 14 лет (мастер-классы под руководством носителей традиционной культуры)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АУ «Окружной дом народного творчества»</w:t>
            </w: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33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увеличение охвата детей и молодежи, изучающих традиционную культуру коренных малочисленных народов Севера, до 10 человек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7E5B5A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Уроки литературы в </w:t>
            </w:r>
            <w:proofErr w:type="gramStart"/>
            <w:r w:rsidRPr="00D25D82">
              <w:rPr>
                <w:rFonts w:ascii="Times New Roman" w:hAnsi="Times New Roman"/>
                <w:sz w:val="24"/>
                <w:szCs w:val="24"/>
              </w:rPr>
              <w:t>театре</w:t>
            </w:r>
            <w:proofErr w:type="gramEnd"/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БУ «Няганский театр юного зрителя»</w:t>
            </w:r>
          </w:p>
          <w:p w:rsidR="0092287D" w:rsidRPr="00D25D82" w:rsidRDefault="0092287D" w:rsidP="00922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БУ «Сургутский музыкально-драматический театр»</w:t>
            </w: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34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повышение интереса учащихся к литературе и театральному искусству,  проведение не менее 30 уроков ежегодно; охват зрителей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5D82">
              <w:rPr>
                <w:rFonts w:ascii="Times New Roman" w:hAnsi="Times New Roman"/>
                <w:sz w:val="24"/>
                <w:szCs w:val="24"/>
              </w:rPr>
              <w:t>не менее 900 человек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7E5B5A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56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Реализация проекта «Музей – планета знаний»</w:t>
            </w:r>
          </w:p>
        </w:tc>
        <w:tc>
          <w:tcPr>
            <w:tcW w:w="2187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D82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БУ «Музей Природы и Человека»</w:t>
            </w:r>
          </w:p>
        </w:tc>
        <w:tc>
          <w:tcPr>
            <w:tcW w:w="2434" w:type="dxa"/>
          </w:tcPr>
          <w:p w:rsidR="0092287D" w:rsidRPr="00D25D8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hyperlink r:id="rId35" w:history="1">
              <w:r w:rsidRPr="00D25D82">
                <w:rPr>
                  <w:rFonts w:ascii="Times New Roman" w:hAnsi="Times New Roman"/>
                  <w:sz w:val="24"/>
                  <w:szCs w:val="24"/>
                </w:rPr>
                <w:t>программа</w:t>
              </w:r>
            </w:hyperlink>
            <w:r w:rsidRPr="00D25D82">
              <w:rPr>
                <w:rFonts w:ascii="Times New Roman" w:hAnsi="Times New Roman"/>
                <w:sz w:val="24"/>
                <w:szCs w:val="24"/>
              </w:rPr>
              <w:t xml:space="preserve"> «Культурное пространство»</w:t>
            </w:r>
          </w:p>
        </w:tc>
        <w:tc>
          <w:tcPr>
            <w:tcW w:w="2922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25D82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способностей, навыков коммуникативного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87D" w:rsidRPr="00D25D8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D82">
              <w:rPr>
                <w:rFonts w:ascii="Times New Roman" w:hAnsi="Times New Roman"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не менее 1 500 человек ежегодно</w:t>
            </w:r>
          </w:p>
        </w:tc>
      </w:tr>
      <w:tr w:rsidR="0092287D" w:rsidRPr="00CB6D41" w:rsidTr="007E510D">
        <w:tc>
          <w:tcPr>
            <w:tcW w:w="14928" w:type="dxa"/>
            <w:gridSpan w:val="6"/>
          </w:tcPr>
          <w:p w:rsidR="0092287D" w:rsidRPr="008848BB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84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физической культуры и спорта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656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Лично-командное первенство округа среди юношей, девушек по пожарно-спасательному </w:t>
            </w: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посвященное профессиональному празднику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>«Дню спасателя»</w:t>
            </w:r>
          </w:p>
          <w:p w:rsidR="0092287D" w:rsidRPr="0057624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92287D" w:rsidRPr="005A662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92287D" w:rsidRPr="005A662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92287D" w:rsidRPr="005A662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5A662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Автономное учреждение 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автономного округа - Югры </w:t>
            </w: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Главное управление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Министерства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Российской Федерации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 делам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гражданской</w:t>
            </w:r>
            <w:proofErr w:type="gramEnd"/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обороны,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чрезвычайным</w:t>
            </w:r>
            <w:proofErr w:type="gramEnd"/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ситуациям и ликвидации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последствий стихийных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бедствий по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автономному округу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(далее - Главное</w:t>
            </w:r>
            <w:proofErr w:type="gramEnd"/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управление МЧС России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автономному округу)</w:t>
            </w:r>
            <w:r w:rsidRPr="0022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C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Ханты-Мансийское окружное отделение </w:t>
            </w:r>
            <w:proofErr w:type="gramStart"/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Общероссийской</w:t>
            </w:r>
            <w:proofErr w:type="gramEnd"/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организации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сероссийское добровольное пожарное общество</w:t>
            </w: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ВДПО)</w:t>
            </w:r>
          </w:p>
          <w:p w:rsidR="0092287D" w:rsidRPr="005A6628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C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92287D" w:rsidRPr="005A662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922" w:type="dxa"/>
          </w:tcPr>
          <w:p w:rsidR="0092287D" w:rsidRPr="005A662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опуляризация прикладных видов спорта, профессии </w:t>
            </w:r>
            <w:r w:rsidRPr="005A6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пожарного-спасателя. Повышение и развитие уровня физической подготовки,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морального духа и выносливости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656" w:type="dxa"/>
          </w:tcPr>
          <w:p w:rsidR="0092287D" w:rsidRPr="003603B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 общеобразовательных </w:t>
            </w:r>
            <w:proofErr w:type="gramStart"/>
            <w:r w:rsidRPr="0036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36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расположенных в </w:t>
            </w:r>
            <w:r w:rsidRPr="0036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сельской местности и малых городах, условий для занятий физической культурой и спортом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lastRenderedPageBreak/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603B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6E">
              <w:t>2023 года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87D" w:rsidRPr="003603B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1" w:type="dxa"/>
          </w:tcPr>
          <w:p w:rsidR="0092287D" w:rsidRPr="003603B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Депобразования</w:t>
            </w:r>
            <w:proofErr w:type="spellEnd"/>
            <w:r w:rsidRPr="0036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молодежи Югры</w:t>
            </w:r>
          </w:p>
        </w:tc>
        <w:tc>
          <w:tcPr>
            <w:tcW w:w="2434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6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ударственная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</w:p>
          <w:p w:rsidR="0092287D" w:rsidRPr="003603B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</w:t>
            </w:r>
            <w:r w:rsidRPr="0036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922" w:type="dxa"/>
          </w:tcPr>
          <w:p w:rsidR="0092287D" w:rsidRPr="003603B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360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2 общеобразовательных организаций ежегодно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3656" w:type="dxa"/>
          </w:tcPr>
          <w:p w:rsidR="0092287D" w:rsidRPr="004D4CD3" w:rsidRDefault="0092287D" w:rsidP="0092287D">
            <w:pPr>
              <w:pStyle w:val="Default"/>
              <w:jc w:val="both"/>
            </w:pPr>
            <w:r w:rsidRPr="004D4CD3">
              <w:t xml:space="preserve">Организация выполнения детьми нормативов испытаний (тестов) Всероссийского физкультурно-спортивного комплекса «Готов к труду и обороне» (далее – комплекс ГТО) 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E6E">
              <w:t>2023 года</w:t>
            </w:r>
          </w:p>
        </w:tc>
        <w:tc>
          <w:tcPr>
            <w:tcW w:w="2711" w:type="dxa"/>
          </w:tcPr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Депспорт</w:t>
            </w:r>
            <w:proofErr w:type="spellEnd"/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Югры</w:t>
            </w:r>
          </w:p>
        </w:tc>
        <w:tc>
          <w:tcPr>
            <w:tcW w:w="2434" w:type="dxa"/>
          </w:tcPr>
          <w:p w:rsidR="0092287D" w:rsidRPr="004D4CD3" w:rsidRDefault="0092287D" w:rsidP="0092287D">
            <w:pPr>
              <w:pStyle w:val="Default"/>
              <w:jc w:val="center"/>
            </w:pPr>
            <w:r>
              <w:t>р</w:t>
            </w:r>
            <w:r w:rsidRPr="004D4CD3">
              <w:t xml:space="preserve">егиональный проект «Спорт – норма жизни» национального проекта «Демография»; Государственная программа Ханты-Мансийского автономного округа – Югры «Развитие физической культуры и спорта» 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287D" w:rsidRPr="004D4CD3" w:rsidRDefault="0092287D" w:rsidP="0092287D">
            <w:pPr>
              <w:pStyle w:val="Default"/>
              <w:jc w:val="both"/>
            </w:pPr>
            <w:r>
              <w:t>у</w:t>
            </w:r>
            <w:r w:rsidRPr="004D4CD3">
              <w:t xml:space="preserve">величение доли граждан автономного округа, выполнивших нормативы ГТО, в общей численности населения, </w:t>
            </w:r>
            <w:proofErr w:type="gramStart"/>
            <w:r w:rsidRPr="004D4CD3">
              <w:t>принявшего</w:t>
            </w:r>
            <w:proofErr w:type="gramEnd"/>
            <w:r w:rsidRPr="004D4CD3">
              <w:t xml:space="preserve"> участие в сдаче нормативов Г</w:t>
            </w:r>
            <w:r>
              <w:t>ТО, из них учащихся и студентов:</w:t>
            </w:r>
            <w:r w:rsidRPr="004D4CD3">
              <w:t xml:space="preserve"> </w:t>
            </w:r>
          </w:p>
          <w:p w:rsidR="0092287D" w:rsidRPr="004D4CD3" w:rsidRDefault="0092287D" w:rsidP="0092287D">
            <w:pPr>
              <w:pStyle w:val="Default"/>
              <w:jc w:val="both"/>
            </w:pPr>
            <w:r w:rsidRPr="004D4CD3">
              <w:t>2021 г</w:t>
            </w:r>
            <w:r>
              <w:t>од</w:t>
            </w:r>
            <w:r w:rsidRPr="004D4CD3">
              <w:t xml:space="preserve"> – 55 %; </w:t>
            </w:r>
          </w:p>
          <w:p w:rsidR="0092287D" w:rsidRPr="004D4CD3" w:rsidRDefault="0092287D" w:rsidP="0092287D">
            <w:pPr>
              <w:pStyle w:val="Default"/>
              <w:jc w:val="both"/>
            </w:pPr>
            <w:r w:rsidRPr="004D4CD3">
              <w:t>2022 г</w:t>
            </w:r>
            <w:r>
              <w:t>од</w:t>
            </w:r>
            <w:r w:rsidRPr="004D4CD3">
              <w:t xml:space="preserve"> – 58 %; </w:t>
            </w:r>
          </w:p>
          <w:p w:rsidR="0092287D" w:rsidRPr="004D4CD3" w:rsidRDefault="0092287D" w:rsidP="0092287D">
            <w:pPr>
              <w:pStyle w:val="Default"/>
              <w:jc w:val="both"/>
            </w:pPr>
            <w:r w:rsidRPr="004D4CD3">
              <w:t>2023 г</w:t>
            </w:r>
            <w:r>
              <w:t>од</w:t>
            </w:r>
            <w:r w:rsidRPr="004D4CD3">
              <w:t xml:space="preserve"> – 63 %.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pStyle w:val="Default"/>
              <w:jc w:val="both"/>
            </w:pPr>
            <w:r w:rsidRPr="003E2D68">
              <w:t>Реализация федерального проекта «Самбо в школу»</w:t>
            </w: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pStyle w:val="Default"/>
              <w:jc w:val="center"/>
            </w:pPr>
            <w:r w:rsidRPr="003E2D68">
              <w:t>2023 года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Депобразование</w:t>
            </w:r>
            <w:proofErr w:type="spellEnd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Югры</w:t>
            </w:r>
          </w:p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Депспорт</w:t>
            </w:r>
            <w:proofErr w:type="spellEnd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Югры</w:t>
            </w:r>
          </w:p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ОО Федерация «Самбо» Ханты-мансийского автономного </w:t>
            </w:r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 xml:space="preserve">округа – Югры </w:t>
            </w:r>
          </w:p>
        </w:tc>
        <w:tc>
          <w:tcPr>
            <w:tcW w:w="2434" w:type="dxa"/>
          </w:tcPr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государственная </w:t>
            </w:r>
            <w:hyperlink r:id="rId36" w:history="1">
              <w:r w:rsidRPr="003E2D68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</w:rPr>
                <w:t>программа</w:t>
              </w:r>
            </w:hyperlink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«Развитие образования»,</w:t>
            </w:r>
          </w:p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государственная </w:t>
            </w:r>
            <w:hyperlink r:id="rId37" w:history="1">
              <w:r w:rsidRPr="003E2D68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</w:rPr>
                <w:t>программа</w:t>
              </w:r>
            </w:hyperlink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«Развитие </w:t>
            </w:r>
            <w:proofErr w:type="gramStart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%:</w:t>
            </w:r>
            <w:proofErr w:type="gramEnd"/>
          </w:p>
          <w:p w:rsidR="0092287D" w:rsidRPr="003E2D68" w:rsidRDefault="0092287D" w:rsidP="0092287D">
            <w:pPr>
              <w:pStyle w:val="Default"/>
              <w:jc w:val="both"/>
            </w:pPr>
            <w:r w:rsidRPr="003E2D68">
              <w:t>2021 год – 81,0 %;</w:t>
            </w:r>
          </w:p>
          <w:p w:rsidR="0092287D" w:rsidRPr="003E2D68" w:rsidRDefault="0092287D" w:rsidP="0092287D">
            <w:pPr>
              <w:pStyle w:val="Default"/>
              <w:jc w:val="both"/>
            </w:pPr>
            <w:r w:rsidRPr="003E2D68">
              <w:t>2022 год – 82,6 %;</w:t>
            </w:r>
          </w:p>
          <w:p w:rsidR="0092287D" w:rsidRPr="003E2D68" w:rsidRDefault="0092287D" w:rsidP="0092287D">
            <w:pPr>
              <w:pStyle w:val="Default"/>
              <w:jc w:val="both"/>
            </w:pPr>
            <w:r w:rsidRPr="003E2D68">
              <w:t>2023 год – 83,9 %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pStyle w:val="Default"/>
              <w:jc w:val="both"/>
            </w:pPr>
            <w:r w:rsidRPr="003E2D68">
              <w:t>Реализация всероссийского проекта «Мини-футбол в школу»</w:t>
            </w: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lastRenderedPageBreak/>
              <w:t>2022 года,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pStyle w:val="Default"/>
              <w:jc w:val="center"/>
            </w:pPr>
            <w:r w:rsidRPr="003E2D68">
              <w:t>2023 года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Депобразование</w:t>
            </w:r>
            <w:proofErr w:type="spellEnd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Югры</w:t>
            </w:r>
          </w:p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Депспорт</w:t>
            </w:r>
            <w:proofErr w:type="spellEnd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Югры</w:t>
            </w:r>
          </w:p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РОО «Федерация </w:t>
            </w:r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футбола»</w:t>
            </w:r>
          </w:p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</w:t>
            </w:r>
            <w:hyperlink r:id="rId38" w:history="1">
              <w:r w:rsidRPr="003E2D68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</w:rPr>
                <w:t>программа</w:t>
              </w:r>
            </w:hyperlink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«Развитие образования»,</w:t>
            </w:r>
          </w:p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государственная </w:t>
            </w:r>
            <w:hyperlink r:id="rId39" w:history="1">
              <w:r w:rsidRPr="003E2D68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</w:rPr>
                <w:t>программа</w:t>
              </w:r>
            </w:hyperlink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«Развитие </w:t>
            </w:r>
            <w:proofErr w:type="gramStart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культуры и спорта»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доли детей и молодежи (возраст 3-29 лет), систематически </w:t>
            </w: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детей и молодежи</w:t>
            </w:r>
            <w:proofErr w:type="gram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%:</w:t>
            </w:r>
            <w:proofErr w:type="gramEnd"/>
          </w:p>
          <w:p w:rsidR="0092287D" w:rsidRPr="003E2D68" w:rsidRDefault="0092287D" w:rsidP="0092287D">
            <w:pPr>
              <w:pStyle w:val="Default"/>
              <w:jc w:val="both"/>
            </w:pPr>
            <w:r w:rsidRPr="003E2D68">
              <w:t>2021 год – 81,0 %;</w:t>
            </w:r>
          </w:p>
          <w:p w:rsidR="0092287D" w:rsidRPr="003E2D68" w:rsidRDefault="0092287D" w:rsidP="0092287D">
            <w:pPr>
              <w:pStyle w:val="Default"/>
              <w:jc w:val="both"/>
            </w:pPr>
            <w:r w:rsidRPr="003E2D68">
              <w:t>2022 год – 82,6 %;</w:t>
            </w:r>
          </w:p>
          <w:p w:rsidR="0092287D" w:rsidRPr="003E2D68" w:rsidRDefault="0092287D" w:rsidP="0092287D">
            <w:pPr>
              <w:pStyle w:val="Default"/>
              <w:jc w:val="both"/>
            </w:pPr>
            <w:r w:rsidRPr="003E2D68">
              <w:t>2023 год – 83,9 %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pStyle w:val="Default"/>
              <w:jc w:val="both"/>
            </w:pPr>
            <w:r w:rsidRPr="003E2D68">
              <w:t>Реализация проекта «Обучение плаванию»</w:t>
            </w: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pStyle w:val="Default"/>
              <w:jc w:val="center"/>
            </w:pPr>
            <w:r w:rsidRPr="003E2D68">
              <w:t>2023 года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pStyle w:val="21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 w:bidi="ar-SA"/>
              </w:rPr>
            </w:pPr>
            <w:proofErr w:type="spellStart"/>
            <w:r w:rsidRPr="003E2D68">
              <w:rPr>
                <w:rFonts w:ascii="Times New Roman" w:eastAsiaTheme="minorEastAsia" w:hAnsi="Times New Roman" w:cs="Times New Roman"/>
                <w:color w:val="000000"/>
                <w:lang w:eastAsia="ru-RU" w:bidi="ar-SA"/>
              </w:rPr>
              <w:t>Депспорт</w:t>
            </w:r>
            <w:proofErr w:type="spellEnd"/>
            <w:r w:rsidRPr="003E2D68">
              <w:rPr>
                <w:rFonts w:ascii="Times New Roman" w:eastAsiaTheme="minorEastAsia" w:hAnsi="Times New Roman" w:cs="Times New Roman"/>
                <w:color w:val="000000"/>
                <w:lang w:eastAsia="ru-RU" w:bidi="ar-SA"/>
              </w:rPr>
              <w:t xml:space="preserve"> Югры</w:t>
            </w:r>
          </w:p>
          <w:p w:rsidR="0092287D" w:rsidRPr="003E2D68" w:rsidRDefault="0092287D" w:rsidP="0092287D">
            <w:pPr>
              <w:pStyle w:val="21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 w:bidi="ar-SA"/>
              </w:rPr>
            </w:pPr>
            <w:r w:rsidRPr="003E2D68">
              <w:rPr>
                <w:rFonts w:ascii="Times New Roman" w:eastAsiaTheme="minorEastAsia" w:hAnsi="Times New Roman" w:cs="Times New Roman"/>
                <w:color w:val="000000"/>
                <w:lang w:eastAsia="ru-RU" w:bidi="ar-SA"/>
              </w:rPr>
              <w:t>ОО «Федерация плавания и водного поло Ханты-Мансийского автономного округа - Югры»</w:t>
            </w:r>
          </w:p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:rsidR="0092287D" w:rsidRPr="003E2D68" w:rsidRDefault="0092287D" w:rsidP="0092287D">
            <w:pPr>
              <w:pStyle w:val="21"/>
              <w:ind w:left="0" w:firstLine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 w:bidi="ar-SA"/>
              </w:rPr>
            </w:pPr>
            <w:r w:rsidRPr="003E2D68">
              <w:rPr>
                <w:rFonts w:ascii="Times New Roman" w:eastAsiaTheme="minorEastAsia" w:hAnsi="Times New Roman" w:cs="Times New Roman"/>
                <w:color w:val="000000"/>
                <w:lang w:eastAsia="ru-RU" w:bidi="ar-SA"/>
              </w:rPr>
              <w:t xml:space="preserve">государственная </w:t>
            </w:r>
            <w:hyperlink r:id="rId40" w:history="1">
              <w:r w:rsidRPr="003E2D68">
                <w:rPr>
                  <w:rFonts w:ascii="Times New Roman" w:eastAsiaTheme="minorEastAsia" w:hAnsi="Times New Roman" w:cs="Times New Roman"/>
                  <w:color w:val="000000"/>
                  <w:lang w:eastAsia="ru-RU" w:bidi="ar-SA"/>
                </w:rPr>
                <w:t>программа</w:t>
              </w:r>
            </w:hyperlink>
            <w:r w:rsidRPr="003E2D68">
              <w:rPr>
                <w:rFonts w:ascii="Times New Roman" w:eastAsiaTheme="minorEastAsia" w:hAnsi="Times New Roman" w:cs="Times New Roman"/>
                <w:color w:val="000000"/>
                <w:lang w:eastAsia="ru-RU" w:bidi="ar-SA"/>
              </w:rPr>
              <w:t xml:space="preserve"> «Развитие </w:t>
            </w:r>
            <w:proofErr w:type="gramStart"/>
            <w:r w:rsidRPr="003E2D68">
              <w:rPr>
                <w:rFonts w:ascii="Times New Roman" w:eastAsiaTheme="minorEastAsia" w:hAnsi="Times New Roman" w:cs="Times New Roman"/>
                <w:color w:val="000000"/>
                <w:lang w:eastAsia="ru-RU" w:bidi="ar-SA"/>
              </w:rPr>
              <w:t>физической</w:t>
            </w:r>
            <w:proofErr w:type="gramEnd"/>
            <w:r w:rsidRPr="003E2D68">
              <w:rPr>
                <w:rFonts w:ascii="Times New Roman" w:eastAsiaTheme="minorEastAsia" w:hAnsi="Times New Roman" w:cs="Times New Roman"/>
                <w:color w:val="000000"/>
                <w:lang w:eastAsia="ru-RU" w:bidi="ar-SA"/>
              </w:rPr>
              <w:t xml:space="preserve"> культуры и спорта»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%:</w:t>
            </w:r>
            <w:proofErr w:type="gramEnd"/>
          </w:p>
          <w:p w:rsidR="0092287D" w:rsidRPr="003E2D68" w:rsidRDefault="0092287D" w:rsidP="0092287D">
            <w:pPr>
              <w:pStyle w:val="Default"/>
              <w:jc w:val="both"/>
            </w:pPr>
            <w:r w:rsidRPr="003E2D68">
              <w:t>2021 год – 81,0 %;</w:t>
            </w:r>
          </w:p>
          <w:p w:rsidR="0092287D" w:rsidRPr="003E2D68" w:rsidRDefault="0092287D" w:rsidP="0092287D">
            <w:pPr>
              <w:pStyle w:val="Default"/>
              <w:jc w:val="both"/>
            </w:pPr>
            <w:r w:rsidRPr="003E2D68">
              <w:t>2022 год – 82,6 %;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83,9 %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pStyle w:val="Default"/>
              <w:jc w:val="both"/>
            </w:pPr>
            <w:r w:rsidRPr="003E2D68">
              <w:t>Реализация проекта «Чемпионат Школьной баскетбольной лиги «КЭС-БСАКЕТ»</w:t>
            </w: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pStyle w:val="Default"/>
              <w:jc w:val="center"/>
            </w:pPr>
            <w:r w:rsidRPr="003E2D68">
              <w:t>2023 года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Депобразование</w:t>
            </w:r>
            <w:proofErr w:type="spellEnd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Югры</w:t>
            </w:r>
          </w:p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Депспорт</w:t>
            </w:r>
            <w:proofErr w:type="spellEnd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Югры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:rsidR="0092287D" w:rsidRPr="003E2D68" w:rsidRDefault="0092287D" w:rsidP="0092287D">
            <w:pPr>
              <w:pStyle w:val="Default"/>
              <w:jc w:val="center"/>
            </w:pPr>
            <w:r w:rsidRPr="003E2D68">
              <w:t xml:space="preserve">государственная </w:t>
            </w:r>
            <w:hyperlink r:id="rId41" w:history="1">
              <w:r w:rsidRPr="003E2D68">
                <w:t>программа</w:t>
              </w:r>
            </w:hyperlink>
            <w:r w:rsidRPr="003E2D68">
              <w:t xml:space="preserve"> «Развитие образования», госпрограмма «Развитие </w:t>
            </w:r>
            <w:proofErr w:type="gramStart"/>
            <w:r w:rsidRPr="003E2D68">
              <w:t>физической</w:t>
            </w:r>
            <w:proofErr w:type="gramEnd"/>
            <w:r w:rsidRPr="003E2D68">
              <w:t xml:space="preserve"> культуры и спорта»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%:</w:t>
            </w:r>
            <w:proofErr w:type="gramEnd"/>
          </w:p>
          <w:p w:rsidR="0092287D" w:rsidRPr="003E2D68" w:rsidRDefault="0092287D" w:rsidP="0092287D">
            <w:pPr>
              <w:pStyle w:val="Default"/>
              <w:jc w:val="both"/>
            </w:pPr>
            <w:r w:rsidRPr="003E2D68">
              <w:t>2021 год – 81,0 %;</w:t>
            </w:r>
          </w:p>
          <w:p w:rsidR="0092287D" w:rsidRPr="003E2D68" w:rsidRDefault="0092287D" w:rsidP="0092287D">
            <w:pPr>
              <w:pStyle w:val="Default"/>
              <w:jc w:val="both"/>
            </w:pPr>
            <w:r w:rsidRPr="003E2D68">
              <w:t>2022 год – 82,6 %;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83,9 %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pStyle w:val="Default"/>
              <w:jc w:val="both"/>
            </w:pPr>
            <w:r w:rsidRPr="003E2D68">
              <w:t>Вселенная спорта в маленькой игре</w:t>
            </w: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pStyle w:val="Default"/>
              <w:jc w:val="center"/>
            </w:pPr>
            <w:r w:rsidRPr="003E2D68">
              <w:t>2021 года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Общественная организация "Когалымская </w:t>
            </w:r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городская федерация </w:t>
            </w:r>
            <w:proofErr w:type="gramStart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инвалидного</w:t>
            </w:r>
            <w:proofErr w:type="gramEnd"/>
            <w:r w:rsidRPr="003E2D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спорта"</w:t>
            </w:r>
          </w:p>
        </w:tc>
        <w:tc>
          <w:tcPr>
            <w:tcW w:w="2434" w:type="dxa"/>
          </w:tcPr>
          <w:p w:rsidR="0092287D" w:rsidRPr="003E2D68" w:rsidRDefault="0092287D" w:rsidP="0092287D">
            <w:pPr>
              <w:pStyle w:val="Default"/>
              <w:jc w:val="center"/>
            </w:pPr>
            <w:r w:rsidRPr="003E2D68">
              <w:lastRenderedPageBreak/>
              <w:t>Грант Губернатора Югры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секции по </w:t>
            </w:r>
            <w:proofErr w:type="spell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паралимпийской</w:t>
            </w:r>
            <w:proofErr w:type="spellEnd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игре </w:t>
            </w:r>
            <w:proofErr w:type="spell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бочча</w:t>
            </w:r>
            <w:proofErr w:type="spellEnd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людей с </w:t>
            </w: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инвалидностью для привлечения их к занятиям адаптивной физкультурой и спортом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pStyle w:val="a5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Детская секция </w:t>
            </w:r>
            <w:proofErr w:type="gramStart"/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спортивного</w:t>
            </w:r>
            <w:proofErr w:type="gramEnd"/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пэйнтбола</w:t>
            </w:r>
            <w:proofErr w:type="spellEnd"/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"Кондинский снайпер"</w:t>
            </w:r>
          </w:p>
          <w:p w:rsidR="0092287D" w:rsidRPr="003E2D68" w:rsidRDefault="0092287D" w:rsidP="0092287D">
            <w:pPr>
              <w:pStyle w:val="a5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Местная общественная организация</w:t>
            </w:r>
          </w:p>
          <w:p w:rsidR="0092287D" w:rsidRPr="003E2D68" w:rsidRDefault="0092287D" w:rsidP="0092287D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«Федерация</w:t>
            </w:r>
          </w:p>
          <w:p w:rsidR="0092287D" w:rsidRPr="003E2D68" w:rsidRDefault="0092287D" w:rsidP="0092287D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Пэйнтбола</w:t>
            </w:r>
            <w:proofErr w:type="spellEnd"/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Кондинского</w:t>
            </w:r>
            <w:proofErr w:type="spellEnd"/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2434" w:type="dxa"/>
          </w:tcPr>
          <w:p w:rsidR="0092287D" w:rsidRPr="003E2D68" w:rsidRDefault="0092287D" w:rsidP="0092287D">
            <w:pPr>
              <w:pStyle w:val="a5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Грант Президента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pStyle w:val="a5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приобщение детей к регулярным занятиям спортом и здоровому образу жизни через проведения учебно-тренировочных занятий по спортивному </w:t>
            </w:r>
            <w:proofErr w:type="spellStart"/>
            <w:r w:rsidRPr="003E2D68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пэйнтболу</w:t>
            </w:r>
            <w:proofErr w:type="spellEnd"/>
          </w:p>
        </w:tc>
      </w:tr>
      <w:tr w:rsidR="0092287D" w:rsidRPr="00CB6D41" w:rsidTr="007E510D">
        <w:tc>
          <w:tcPr>
            <w:tcW w:w="14928" w:type="dxa"/>
            <w:gridSpan w:val="6"/>
          </w:tcPr>
          <w:p w:rsidR="0092287D" w:rsidRPr="004D4CD3" w:rsidRDefault="0092287D" w:rsidP="009228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детства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56" w:type="dxa"/>
          </w:tcPr>
          <w:p w:rsidR="0092287D" w:rsidRPr="004D4CD3" w:rsidRDefault="0092287D" w:rsidP="00922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Международному дню детского телефона доверия</w:t>
            </w:r>
          </w:p>
          <w:p w:rsidR="0092287D" w:rsidRPr="004D4CD3" w:rsidRDefault="0092287D" w:rsidP="00922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4D4CD3" w:rsidRDefault="0092287D" w:rsidP="0092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2287D" w:rsidRPr="004D4CD3" w:rsidRDefault="0092287D" w:rsidP="0092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года,</w:t>
            </w:r>
          </w:p>
          <w:p w:rsidR="0092287D" w:rsidRPr="004D4CD3" w:rsidRDefault="0092287D" w:rsidP="0092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2287D" w:rsidRPr="004D4CD3" w:rsidRDefault="0092287D" w:rsidP="0092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года,</w:t>
            </w:r>
          </w:p>
          <w:p w:rsidR="0092287D" w:rsidRPr="004D4CD3" w:rsidRDefault="0092287D" w:rsidP="0092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2287D" w:rsidRPr="004D4CD3" w:rsidRDefault="0092287D" w:rsidP="0092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4D4CD3" w:rsidRDefault="0092287D" w:rsidP="0092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4D4CD3" w:rsidRDefault="0092287D" w:rsidP="00922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Pr="004D4CD3" w:rsidRDefault="0092287D" w:rsidP="00922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мотивации к обращению на единую психологическую службу детей, подростков, родителей (законных представителей) и специалистов, работающих с проблемами детства, не менее 100 мероприятий, </w:t>
            </w:r>
          </w:p>
          <w:p w:rsidR="0092287D" w:rsidRPr="004D4CD3" w:rsidRDefault="0092287D" w:rsidP="0092287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не менее 3 000 несовершеннолетних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656" w:type="dxa"/>
          </w:tcPr>
          <w:p w:rsidR="0092287D" w:rsidRPr="004D4CD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 детских консультативно-диагностических центров (отделений) 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 медицинских организаций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Сургута, г. Ханты-Мансийска, 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Нижневартовска</w:t>
            </w:r>
          </w:p>
        </w:tc>
        <w:tc>
          <w:tcPr>
            <w:tcW w:w="2187" w:type="dxa"/>
          </w:tcPr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года,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года,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Депздрав</w:t>
            </w:r>
            <w:proofErr w:type="spellEnd"/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Югры,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</w:t>
            </w:r>
            <w:proofErr w:type="spellStart"/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Сургутская</w:t>
            </w:r>
            <w:proofErr w:type="spellEnd"/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городская клиническая больница»,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«Нижневартовская окружная клиническая детская больница»</w:t>
            </w:r>
          </w:p>
        </w:tc>
        <w:tc>
          <w:tcPr>
            <w:tcW w:w="2434" w:type="dxa"/>
          </w:tcPr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«Современное здравоохранение»</w:t>
            </w:r>
          </w:p>
        </w:tc>
        <w:tc>
          <w:tcPr>
            <w:tcW w:w="2922" w:type="dxa"/>
          </w:tcPr>
          <w:p w:rsidR="0092287D" w:rsidRPr="004D4CD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период 2021-2023 гг. организована работа 3 детских консультативно-диагностических центров (отделений) на базе медицинских организаций </w:t>
            </w: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Сургута,</w:t>
            </w: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г. Нижневартовска, 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Ханты-Мансийска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поменять результат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получивших консультацию увеличение??</w:t>
            </w:r>
            <w:proofErr w:type="gramStart"/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?с</w:t>
            </w:r>
            <w:proofErr w:type="gramEnd"/>
            <w:r w:rsidRPr="004D4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колько человек???</w:t>
            </w:r>
          </w:p>
          <w:p w:rsidR="0092287D" w:rsidRPr="004D4CD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комфортного пребывания несовершеннолетних в детских</w:t>
            </w:r>
            <w:proofErr w:type="gram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??? в рамках проекта «Новая модель медицинской организации, оказывающей первичную медико-санитарную помощь»</w:t>
            </w: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года,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года,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Депздрав</w:t>
            </w:r>
            <w:proofErr w:type="spellEnd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Югры,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организации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«Современное здравоохранение»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медицинские организации (23 детские поликлиники, 1 </w:t>
            </w:r>
            <w:proofErr w:type="gram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консультативно-диагностический</w:t>
            </w:r>
            <w:proofErr w:type="gramEnd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центр), оказывающие первичную медико-санитарную помощь» обеспечивают комфортное пребывание несовершеннолетних в детских поликлиниках 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2021 - 2023 </w:t>
            </w:r>
            <w:proofErr w:type="gram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годах</w:t>
            </w:r>
            <w:proofErr w:type="gramEnd"/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не будет?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56" w:type="dxa"/>
          </w:tcPr>
          <w:p w:rsidR="0092287D" w:rsidRPr="00347227" w:rsidRDefault="0092287D" w:rsidP="0092287D">
            <w:pPr>
              <w:pStyle w:val="Default"/>
              <w:jc w:val="both"/>
            </w:pPr>
            <w:r w:rsidRPr="00347227">
              <w:t xml:space="preserve">Улучшение инфраструктуры для занятий физической культурой и спортом, в том числе создание малых спортивных площадок, монтируемых на открытых площадках или в закрытых помещениях, на которых возможно проводить </w:t>
            </w:r>
            <w:r w:rsidRPr="00347227">
              <w:lastRenderedPageBreak/>
              <w:t xml:space="preserve">тестирование детей комплекса ГТО </w:t>
            </w:r>
          </w:p>
          <w:p w:rsidR="0092287D" w:rsidRPr="00523411" w:rsidRDefault="0092287D" w:rsidP="00922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347227" w:rsidRDefault="0092287D" w:rsidP="0092287D">
            <w:pPr>
              <w:pStyle w:val="Default"/>
              <w:jc w:val="center"/>
              <w:rPr>
                <w:b/>
              </w:rPr>
            </w:pPr>
            <w:r w:rsidRPr="00871E6E">
              <w:t>2023 года</w:t>
            </w:r>
          </w:p>
        </w:tc>
        <w:tc>
          <w:tcPr>
            <w:tcW w:w="2711" w:type="dxa"/>
          </w:tcPr>
          <w:p w:rsidR="0092287D" w:rsidRPr="00347227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227">
              <w:rPr>
                <w:rFonts w:ascii="Times New Roman" w:hAnsi="Times New Roman" w:cs="Times New Roman"/>
                <w:sz w:val="24"/>
                <w:szCs w:val="24"/>
              </w:rPr>
              <w:t>Депспорт</w:t>
            </w:r>
            <w:proofErr w:type="spellEnd"/>
            <w:r w:rsidRPr="00347227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434" w:type="dxa"/>
          </w:tcPr>
          <w:p w:rsidR="0092287D" w:rsidRPr="00523411" w:rsidRDefault="0092287D" w:rsidP="0092287D">
            <w:pPr>
              <w:pStyle w:val="Default"/>
              <w:jc w:val="center"/>
              <w:rPr>
                <w:color w:val="FF0000"/>
              </w:rPr>
            </w:pPr>
            <w:r w:rsidRPr="00523411">
              <w:rPr>
                <w:color w:val="FF0000"/>
              </w:rPr>
              <w:t>Региональный проект «Спорт – норма жизни» национального проекта «Демография»; Государственная программа Ханты-</w:t>
            </w:r>
            <w:r w:rsidRPr="00523411">
              <w:rPr>
                <w:color w:val="FF0000"/>
              </w:rPr>
              <w:lastRenderedPageBreak/>
              <w:t xml:space="preserve">Мансийского автономного округа – Югры «Развитие физической культуры и спорта» </w:t>
            </w:r>
          </w:p>
          <w:p w:rsidR="0092287D" w:rsidRPr="00347227" w:rsidRDefault="0092287D" w:rsidP="001B5A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</w:tcPr>
          <w:p w:rsidR="0092287D" w:rsidRPr="00347227" w:rsidRDefault="0092287D" w:rsidP="0092287D">
            <w:pPr>
              <w:pStyle w:val="Default"/>
              <w:jc w:val="both"/>
            </w:pPr>
            <w:r>
              <w:lastRenderedPageBreak/>
              <w:t>у</w:t>
            </w:r>
            <w:r w:rsidRPr="00347227">
              <w:t>величение уровня обеспеченности граждан спортивными сооружениями исходя из единовременной пропускной способности объектов спорта, %,</w:t>
            </w:r>
          </w:p>
          <w:p w:rsidR="0092287D" w:rsidRPr="00347227" w:rsidRDefault="0092287D" w:rsidP="0092287D">
            <w:pPr>
              <w:pStyle w:val="Default"/>
              <w:jc w:val="both"/>
            </w:pPr>
            <w:r w:rsidRPr="00347227">
              <w:t>2021 г</w:t>
            </w:r>
            <w:r>
              <w:t>од</w:t>
            </w:r>
            <w:r w:rsidRPr="00347227">
              <w:t xml:space="preserve"> – 43,8 %; </w:t>
            </w:r>
          </w:p>
          <w:p w:rsidR="0092287D" w:rsidRPr="00347227" w:rsidRDefault="0092287D" w:rsidP="0092287D">
            <w:pPr>
              <w:pStyle w:val="Default"/>
              <w:jc w:val="both"/>
            </w:pPr>
            <w:r w:rsidRPr="00347227">
              <w:lastRenderedPageBreak/>
              <w:t>2022 г</w:t>
            </w:r>
            <w:r>
              <w:t>од</w:t>
            </w:r>
            <w:r w:rsidRPr="00347227">
              <w:t xml:space="preserve"> – 44,7 %; </w:t>
            </w:r>
          </w:p>
          <w:p w:rsidR="0092287D" w:rsidRPr="00347227" w:rsidRDefault="0092287D" w:rsidP="0092287D">
            <w:pPr>
              <w:pStyle w:val="Default"/>
              <w:jc w:val="both"/>
            </w:pPr>
            <w:r w:rsidRPr="00347227">
              <w:t>2023 г</w:t>
            </w:r>
            <w:r>
              <w:t>од</w:t>
            </w:r>
            <w:r w:rsidRPr="00347227">
              <w:t xml:space="preserve"> – 45,6 %.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регионального центра по работе с одаренными детьми с учетом опыта Образовательного Фонда «Талант и успех»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года 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Депобразования</w:t>
            </w:r>
            <w:proofErr w:type="spellEnd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молодежи Югры, </w:t>
            </w:r>
            <w:proofErr w:type="spell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Депспорта</w:t>
            </w:r>
            <w:proofErr w:type="spellEnd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Югры, </w:t>
            </w:r>
            <w:proofErr w:type="spell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Депкультуры</w:t>
            </w:r>
            <w:proofErr w:type="spellEnd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Югры</w:t>
            </w:r>
          </w:p>
        </w:tc>
        <w:tc>
          <w:tcPr>
            <w:tcW w:w="2434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госпрограмма «Развитие образования», госпрограмма «Развитие </w:t>
            </w:r>
            <w:proofErr w:type="gram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и спорта», госпрограмма «Культурное развитие»,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2022 года не менее 600 </w:t>
            </w:r>
            <w:proofErr w:type="gram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образовательным программам основного и среднего общего образования прошли обучение в созданном в региональном </w:t>
            </w:r>
            <w:proofErr w:type="gramStart"/>
            <w:r w:rsidRPr="003E2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центре</w:t>
            </w:r>
            <w:proofErr w:type="gramEnd"/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1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6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информационной кампании среди населения Ханты-Мансийского автономного округа – Югры о деятельности Детского телефона доверия и мероприятиях, организованных Фондом поддержки детей, находящихся в трудной жизненной ситуации</w:t>
            </w:r>
          </w:p>
          <w:p w:rsidR="0092287D" w:rsidRPr="00733B07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нформированность о деятельности Детского телефона доверия,  повышения мотивации детей, подростков, родителей (законных представителей) к обращению в службу экстренной психологической помощи, охват не менее 5 000 несовершеннолетних ежегодно</w:t>
            </w:r>
          </w:p>
          <w:p w:rsidR="0092287D" w:rsidRPr="00733B07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656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D47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Применение служб медиации при разрешении различных </w:t>
            </w:r>
            <w:r w:rsidRPr="00BD478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видов конфликтов (детско-родительские отношения, конфликты в детско-юношеской среде, в том числе между несовершеннолетними, находящимися в конфликте с законом, и после отбывания ими наказания, между членами семьи, в том числе с лицами старшего поколения, групповые конфликты)</w:t>
            </w:r>
          </w:p>
          <w:p w:rsidR="0092287D" w:rsidRPr="00BD478F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87" w:type="dxa"/>
          </w:tcPr>
          <w:p w:rsidR="0092287D" w:rsidRPr="00BD478F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2287D" w:rsidRPr="00BD478F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F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BD478F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2287D" w:rsidRPr="00BD478F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F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BD478F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BD478F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BD478F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Депсоцразвития Югры</w:t>
            </w:r>
          </w:p>
        </w:tc>
        <w:tc>
          <w:tcPr>
            <w:tcW w:w="2434" w:type="dxa"/>
          </w:tcPr>
          <w:p w:rsidR="0092287D" w:rsidRPr="00BD478F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Pr="00BD478F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78F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случаев рецидива наказаний в </w:t>
            </w:r>
            <w:proofErr w:type="gramStart"/>
            <w:r w:rsidRPr="00BD4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</w:t>
            </w:r>
            <w:proofErr w:type="gramEnd"/>
            <w:r w:rsidRPr="00BD478F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40B">
              <w:rPr>
                <w:rFonts w:ascii="Times New Roman" w:hAnsi="Times New Roman" w:cs="Times New Roman"/>
                <w:sz w:val="24"/>
                <w:szCs w:val="24"/>
              </w:rPr>
              <w:t>не менее 100 семей, имеющих внутрисемейные конфликты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92287D" w:rsidRPr="00CB6D41" w:rsidTr="007E510D">
        <w:tc>
          <w:tcPr>
            <w:tcW w:w="14928" w:type="dxa"/>
            <w:gridSpan w:val="6"/>
          </w:tcPr>
          <w:p w:rsidR="0092287D" w:rsidRPr="00CB6D41" w:rsidRDefault="0092287D" w:rsidP="009228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системы защиты и обеспечение  прав и  интересов  детей, оставшихся без попечения родителей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Реализация  в Ханты-Мансийском автономного округе – Югре конкурсов «Лучший наставник», «Лучшая практика наставничества»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наставников, распространение положительного опыта наставничества, увеличение количества лиц из числа детей-сирот и детей, оставшихся без попечения родителей,  успешно адаптировавшихся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в самостоятельной жизни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ежегодное увеличение количества участников?  Человек или %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Внедрение наставничества как механизма социально-образовательной адаптации и развития детей-сирот, детей-</w:t>
            </w: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оставшихся без попечения родителей, лиц из их числа</w:t>
            </w:r>
          </w:p>
          <w:p w:rsidR="0092287D" w:rsidRPr="003E2D68" w:rsidRDefault="0092287D" w:rsidP="0092287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май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2021 года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3E2D68" w:rsidRDefault="0092287D" w:rsidP="0092287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Постановление Правительства автономного округа от 05.10.2018 № 339-</w:t>
            </w: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п  «О государственной программе Ханты-Мансийского автономного округа - Югры «Социальное и демографическое развитие»</w:t>
            </w:r>
          </w:p>
          <w:p w:rsidR="0092287D" w:rsidRPr="003E2D68" w:rsidRDefault="0092287D" w:rsidP="0092287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Подпрограмма I. Поддержка семьи, материнства и детства </w:t>
            </w:r>
          </w:p>
          <w:p w:rsidR="0092287D" w:rsidRPr="003E2D68" w:rsidRDefault="0092287D" w:rsidP="0092287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1.5.</w:t>
            </w:r>
          </w:p>
          <w:p w:rsidR="0092287D" w:rsidRPr="003E2D68" w:rsidRDefault="0092287D" w:rsidP="0092287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Популяризация семейных ценностей и защиты интересов детей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вовлечение детей-сирот и детей, оставшихся без попечения родителей, лиц из их числа  в проект </w:t>
            </w: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наставничества в целях их социальной адаптации, формирования жизненных ценностей,  привития полезных привычек, обучения самостоятельному проживанию при поддержке наставников</w:t>
            </w:r>
            <w:proofErr w:type="gramEnd"/>
          </w:p>
          <w:p w:rsidR="0092287D" w:rsidRPr="003E2D68" w:rsidRDefault="0092287D" w:rsidP="0092287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2287D" w:rsidRPr="003E2D68" w:rsidRDefault="0092287D" w:rsidP="0092287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ежегодное увеличение количества участников?  Человек или %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Утверждение  плана мероприятий  («дорожная карта») по переходу до 2024 года к единой модели подчиненности организаций для детей-сирот и детей, оставшихся без попечения родителей</w:t>
            </w:r>
          </w:p>
          <w:p w:rsidR="0092287D" w:rsidRPr="003E2D68" w:rsidRDefault="0092287D" w:rsidP="001B5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????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Надо прописать, чем будет утверждаться? НПА? Приказ ДСР? прописать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в Ханты-Мансийском автономном округе - Югре количества организаций для детей-сирот и детей, оставшихся без попечения родителей, до одного учреждения </w:t>
            </w:r>
            <w:proofErr w:type="gramEnd"/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Разработка и внедрение  сертификата на получение </w:t>
            </w: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социально-психологических услуг семьями опекунов, попечителей, приемных родителей, усыновителей</w:t>
            </w:r>
          </w:p>
          <w:p w:rsidR="0092287D" w:rsidRPr="003E2D68" w:rsidRDefault="0092287D" w:rsidP="0092287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ноябрь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 2021 года</w:t>
            </w:r>
          </w:p>
        </w:tc>
        <w:tc>
          <w:tcPr>
            <w:tcW w:w="2711" w:type="dxa"/>
          </w:tcPr>
          <w:p w:rsidR="0092287D" w:rsidRPr="003E2D68" w:rsidRDefault="0092287D" w:rsidP="0092287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3E2D68" w:rsidRDefault="0092287D" w:rsidP="0092287D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>????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Надо прописать, чем будет утверждаться? </w:t>
            </w:r>
            <w:r w:rsidRPr="003E2D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НПА? Приказ ДСР? прописать</w:t>
            </w:r>
          </w:p>
          <w:p w:rsidR="0092287D" w:rsidRPr="003E2D68" w:rsidRDefault="0092287D" w:rsidP="0092287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2287D" w:rsidRPr="003E2D68" w:rsidRDefault="0092287D" w:rsidP="0092287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2287D" w:rsidRPr="003E2D68" w:rsidRDefault="0092287D" w:rsidP="0092287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2287D" w:rsidRPr="003E2D68" w:rsidRDefault="0092287D" w:rsidP="0092287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E2D68">
              <w:rPr>
                <w:rFonts w:ascii="TimesNewRomanPSMT" w:hAnsi="TimesNewRomanPSMT" w:cs="TimesNewRomanPSMT"/>
                <w:sz w:val="24"/>
                <w:szCs w:val="24"/>
              </w:rPr>
              <w:t xml:space="preserve">повышение компетенции опекунов, попечителей, приёмных родителей, усыновителей, сопровождение замещающих семей с целью сокращения числа детей-сирот, в отношении которых приняты решения об отмене опеки (попечительства), отстранении  опекуна (попечителя) 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3E2D68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3656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Ханты-Мансийском </w:t>
            </w:r>
            <w:proofErr w:type="gram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proofErr w:type="gramEnd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округе – Югре региональной модели управления в сфере опеки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и попечительства, организации деятельности Комиссии по делам несовершеннолетних и защите их прав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до 1 января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D68">
              <w:rPr>
                <w:rFonts w:ascii="Times New Roman" w:hAnsi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</w:p>
        </w:tc>
        <w:tc>
          <w:tcPr>
            <w:tcW w:w="2922" w:type="dxa"/>
          </w:tcPr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Надо прописать, чем будет утверждаться? НПА? Приказ ДСР? прописать</w:t>
            </w: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Pr="003E2D68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единая региональная система управления в сфере опеки и попечительства путем изъятия у муниципальных образований автономного округа переданных отдельных государственных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опеке и попечительству, создания структурных подразделений в составе управлений социальной защиты населения Депсоцразвития Югры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656" w:type="dxa"/>
          </w:tcPr>
          <w:p w:rsidR="0092287D" w:rsidRPr="00CB6D41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 для семей с детьми, в том числе для детей-сирот и детей, оставшихся без попечения родителей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F7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F7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F7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87D" w:rsidRPr="00AE7F7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AE7F72" w:rsidRDefault="0092287D" w:rsidP="009228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F7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ребенка в автономном округе,</w:t>
            </w:r>
            <w:proofErr w:type="gramEnd"/>
          </w:p>
          <w:p w:rsidR="0092287D" w:rsidRPr="00AE7F72" w:rsidRDefault="0092287D" w:rsidP="009228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F7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детского общественного совета при Уполномоченном по правам ребенка в автономном округе,</w:t>
            </w:r>
          </w:p>
          <w:p w:rsidR="0092287D" w:rsidRPr="00AE7F72" w:rsidRDefault="0092287D" w:rsidP="009228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F72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AE7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92287D" w:rsidRPr="00AE7F72" w:rsidRDefault="0092287D" w:rsidP="009228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F72">
              <w:rPr>
                <w:rFonts w:ascii="Times New Roman" w:eastAsia="Times New Roman" w:hAnsi="Times New Roman" w:cs="Times New Roman"/>
                <w:sz w:val="24"/>
                <w:szCs w:val="24"/>
              </w:rPr>
              <w:t>Депсоцразвития Югры,</w:t>
            </w:r>
          </w:p>
          <w:p w:rsidR="0092287D" w:rsidRDefault="0092287D" w:rsidP="009228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F72">
              <w:rPr>
                <w:rFonts w:ascii="Times New Roman" w:eastAsia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AE7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2287D" w:rsidRPr="00AE7F72" w:rsidRDefault="0092287D" w:rsidP="009228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внутренней политики автономного округа (далее – </w:t>
            </w:r>
            <w:proofErr w:type="spellStart"/>
            <w:r w:rsidRPr="003D58D6">
              <w:rPr>
                <w:rFonts w:ascii="Times New Roman" w:eastAsia="Times New Roman" w:hAnsi="Times New Roman" w:cs="Times New Roman"/>
                <w:sz w:val="24"/>
                <w:szCs w:val="24"/>
              </w:rPr>
              <w:t>Депполитики</w:t>
            </w:r>
            <w:proofErr w:type="spellEnd"/>
            <w:r w:rsidRPr="003D5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Югры)</w:t>
            </w:r>
          </w:p>
          <w:p w:rsidR="0092287D" w:rsidRPr="00AE7F72" w:rsidRDefault="0092287D" w:rsidP="009228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F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92287D" w:rsidRPr="00CB6D41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F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434" w:type="dxa"/>
          </w:tcPr>
          <w:p w:rsidR="0092287D" w:rsidRPr="00426CE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6CE5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922" w:type="dxa"/>
          </w:tcPr>
          <w:p w:rsidR="0092287D" w:rsidRPr="00CB6D41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населения, </w:t>
            </w:r>
            <w:r w:rsidRPr="007F4381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обучающимся, родителям, сотрудникам образовательных организаций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656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854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  <w:p w:rsidR="0092287D" w:rsidRPr="00BC4854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BC485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11" w:type="dxa"/>
          </w:tcPr>
          <w:p w:rsidR="0092287D" w:rsidRPr="00F86D61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6D6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????</w:t>
            </w:r>
          </w:p>
        </w:tc>
        <w:tc>
          <w:tcPr>
            <w:tcW w:w="2434" w:type="dxa"/>
          </w:tcPr>
          <w:p w:rsidR="0092287D" w:rsidRPr="00F86D61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D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????</w:t>
            </w:r>
          </w:p>
        </w:tc>
        <w:tc>
          <w:tcPr>
            <w:tcW w:w="2922" w:type="dxa"/>
          </w:tcPr>
          <w:p w:rsidR="0092287D" w:rsidRPr="00236D3F" w:rsidRDefault="0092287D" w:rsidP="0092287D">
            <w:pPr>
              <w:pStyle w:val="Default"/>
              <w:rPr>
                <w:color w:val="FF0000"/>
              </w:rPr>
            </w:pPr>
            <w:r w:rsidRPr="00236D3F">
              <w:rPr>
                <w:color w:val="FF0000"/>
              </w:rPr>
              <w:t>Системы нет?</w:t>
            </w:r>
          </w:p>
          <w:p w:rsidR="0092287D" w:rsidRDefault="0092287D" w:rsidP="0092287D">
            <w:pPr>
              <w:pStyle w:val="Default"/>
            </w:pPr>
          </w:p>
          <w:p w:rsidR="0092287D" w:rsidRDefault="0092287D" w:rsidP="0092287D">
            <w:pPr>
              <w:pStyle w:val="Default"/>
            </w:pPr>
            <w:r>
              <w:t>с</w:t>
            </w:r>
            <w:r w:rsidRPr="00BC4854">
              <w:t xml:space="preserve">истематическое повышение квалификации специалистов органов </w:t>
            </w:r>
            <w:r w:rsidRPr="00BC4854">
              <w:lastRenderedPageBreak/>
              <w:t xml:space="preserve">опеки и попечительства субъектов Российской Федерации </w:t>
            </w:r>
          </w:p>
          <w:p w:rsidR="0092287D" w:rsidRDefault="0092287D" w:rsidP="0092287D">
            <w:pPr>
              <w:pStyle w:val="Default"/>
            </w:pPr>
          </w:p>
          <w:p w:rsidR="0092287D" w:rsidRPr="00BC4854" w:rsidRDefault="0092287D" w:rsidP="0092287D">
            <w:pPr>
              <w:pStyle w:val="Default"/>
            </w:pPr>
            <w:r w:rsidRPr="00236D3F">
              <w:rPr>
                <w:color w:val="FF0000"/>
              </w:rPr>
              <w:t>статистика, детей или проценты ежегодного роста</w:t>
            </w:r>
            <w:r>
              <w:rPr>
                <w:color w:val="FF0000"/>
              </w:rPr>
              <w:t xml:space="preserve"> охвата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656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263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</w:t>
            </w:r>
            <w:proofErr w:type="spellStart"/>
            <w:r w:rsidRPr="006263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постинтернатного</w:t>
            </w:r>
            <w:proofErr w:type="spellEnd"/>
            <w:r w:rsidRPr="006263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сопровождения лиц из числа детей-сирот, детей, оставшихся без попечения родителей </w:t>
            </w:r>
          </w:p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2287D" w:rsidRPr="006263C3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87" w:type="dxa"/>
          </w:tcPr>
          <w:p w:rsidR="0092287D" w:rsidRPr="006263C3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6263C3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3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6263C3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6263C3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3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6263C3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92287D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Pr="006263C3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2287D" w:rsidRPr="006263C3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3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6263C3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C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Pr="006263C3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63C3">
              <w:rPr>
                <w:rFonts w:ascii="Times New Roman" w:hAnsi="Times New Roman" w:cs="Times New Roman"/>
                <w:sz w:val="24"/>
                <w:szCs w:val="24"/>
              </w:rPr>
              <w:t>овышение качества жизни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охват не менее 30 выпускников из числа детей-сирот и детей, оставшихся без попечения родителей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656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color w:val="0033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t xml:space="preserve"> </w:t>
            </w:r>
            <w:r w:rsidRPr="00FF7F42">
              <w:rPr>
                <w:rFonts w:ascii="Times New Roman" w:hAnsi="Times New Roman" w:cs="Times New Roman"/>
                <w:sz w:val="24"/>
                <w:szCs w:val="24"/>
              </w:rPr>
              <w:t>детям, их законным представителям, усыновителям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юридической помощи </w:t>
            </w:r>
            <w:r w:rsidRPr="003225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2252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32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252B">
              <w:rPr>
                <w:rFonts w:ascii="Times New Roman" w:hAnsi="Times New Roman" w:cs="Times New Roman"/>
                <w:sz w:val="24"/>
                <w:szCs w:val="24"/>
              </w:rPr>
              <w:t>государственной системы бесплатной юридической помощи»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Pr="007F4381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D6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21.11.2011 № 324-ФЗ «О бесплатной юридической помощи в Российской Федерации», Законом автономного округа от 16.12.2011 № 113-оз «О бесплатной юридической помощи в Ханты-Мансийском </w:t>
            </w:r>
            <w:r w:rsidRPr="003E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автономном округе – Югре»</w:t>
            </w:r>
            <w:bookmarkStart w:id="2" w:name="_GoBack"/>
            <w:bookmarkEnd w:id="2"/>
            <w:proofErr w:type="gramEnd"/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AE7F72" w:rsidRDefault="0092287D" w:rsidP="009228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Депполитики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2434" w:type="dxa"/>
          </w:tcPr>
          <w:p w:rsidR="0092287D" w:rsidRPr="00FF7F4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автономного округа </w:t>
            </w:r>
            <w:r w:rsidRPr="00FF7F42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2">
              <w:rPr>
                <w:rFonts w:ascii="Times New Roman" w:hAnsi="Times New Roman" w:cs="Times New Roman"/>
                <w:sz w:val="24"/>
                <w:szCs w:val="24"/>
              </w:rPr>
              <w:t>и обеспечение отдельных прав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2">
              <w:rPr>
                <w:rFonts w:ascii="Times New Roman" w:hAnsi="Times New Roman" w:cs="Times New Roman"/>
                <w:sz w:val="24"/>
                <w:szCs w:val="24"/>
              </w:rPr>
              <w:t>Правительства автономного округа    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5 октября 2018 года  № 348</w:t>
            </w:r>
            <w:r w:rsidRPr="00FF7F42">
              <w:rPr>
                <w:rFonts w:ascii="Times New Roman" w:hAnsi="Times New Roman" w:cs="Times New Roman"/>
                <w:sz w:val="24"/>
                <w:szCs w:val="24"/>
              </w:rPr>
              <w:t xml:space="preserve">-п                             </w:t>
            </w:r>
          </w:p>
          <w:p w:rsidR="0092287D" w:rsidRPr="00FF7F4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(далее – государственная программа</w:t>
            </w:r>
            <w:r w:rsidRPr="00FF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F7F42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  <w:proofErr w:type="gramEnd"/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42">
              <w:rPr>
                <w:rFonts w:ascii="Times New Roman" w:hAnsi="Times New Roman" w:cs="Times New Roman"/>
                <w:sz w:val="24"/>
                <w:szCs w:val="24"/>
              </w:rPr>
              <w:t>и обеспечение отдельных прав граждан»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2" w:type="dxa"/>
          </w:tcPr>
          <w:p w:rsidR="0092287D" w:rsidRPr="00690B4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B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юридической помощи не менее 50 детям-сиротам, детям, оставшимися без попечения родителей, лицам из числа детей-сирот и детей, оставшихся без попечения родителей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ежегодно</w:t>
            </w:r>
          </w:p>
        </w:tc>
      </w:tr>
      <w:tr w:rsidR="0092287D" w:rsidRPr="00CB6D41" w:rsidTr="007E510D">
        <w:tc>
          <w:tcPr>
            <w:tcW w:w="14928" w:type="dxa"/>
            <w:gridSpan w:val="6"/>
          </w:tcPr>
          <w:p w:rsidR="0092287D" w:rsidRPr="00CB6D41" w:rsidRDefault="0092287D" w:rsidP="0092287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Обеспечение повышения качества жизни детей с ограниченными возможностями здоровья,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t>детей-инвалидов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56" w:type="dxa"/>
          </w:tcPr>
          <w:p w:rsidR="0092287D" w:rsidRPr="00201C27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hAnsi="Times New Roman" w:cs="Times New Roman"/>
                <w:sz w:val="24"/>
                <w:szCs w:val="24"/>
              </w:rPr>
              <w:t>Реализация физкультурно-оздоровительных программ, направленных на реабилитацию детей с особенностями развития при отсутствии медицинских противопоказаний для участия</w:t>
            </w:r>
          </w:p>
        </w:tc>
        <w:tc>
          <w:tcPr>
            <w:tcW w:w="2187" w:type="dxa"/>
          </w:tcPr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2021 года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2022 года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Депспорт</w:t>
            </w:r>
            <w:proofErr w:type="spellEnd"/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Югры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БУ «Центр адаптивного спорта»</w:t>
            </w:r>
          </w:p>
        </w:tc>
        <w:tc>
          <w:tcPr>
            <w:tcW w:w="2434" w:type="dxa"/>
          </w:tcPr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Государственная </w:t>
            </w:r>
            <w:hyperlink r:id="rId42" w:history="1">
              <w:r w:rsidRPr="00201C27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программа</w:t>
              </w:r>
            </w:hyperlink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hyperlink r:id="rId43" w:history="1">
              <w:r w:rsidRPr="00201C27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Развитие</w:t>
              </w:r>
            </w:hyperlink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культуры и спорта»</w:t>
            </w:r>
          </w:p>
          <w:p w:rsidR="0092287D" w:rsidRPr="00201C27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287D" w:rsidRPr="00201C27" w:rsidRDefault="0092287D" w:rsidP="0092287D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201C27">
              <w:rPr>
                <w:rFonts w:ascii="Times New Roman" w:eastAsiaTheme="minorEastAsia" w:hAnsi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201C27">
              <w:rPr>
                <w:rFonts w:ascii="Times New Roman" w:eastAsiaTheme="minorEastAsia" w:hAnsi="Times New Roman"/>
                <w:sz w:val="24"/>
                <w:szCs w:val="24"/>
              </w:rPr>
              <w:t>, %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proofErr w:type="gramEnd"/>
          </w:p>
          <w:p w:rsidR="0092287D" w:rsidRPr="00201C27" w:rsidRDefault="0092287D" w:rsidP="0092287D">
            <w:pPr>
              <w:pStyle w:val="Default"/>
              <w:jc w:val="both"/>
              <w:rPr>
                <w:color w:val="auto"/>
              </w:rPr>
            </w:pPr>
            <w:r w:rsidRPr="00201C27">
              <w:rPr>
                <w:color w:val="auto"/>
              </w:rPr>
              <w:t>2021 г</w:t>
            </w:r>
            <w:r>
              <w:rPr>
                <w:color w:val="auto"/>
              </w:rPr>
              <w:t>од</w:t>
            </w:r>
            <w:r w:rsidRPr="00201C27">
              <w:rPr>
                <w:color w:val="auto"/>
              </w:rPr>
              <w:t xml:space="preserve"> – 19,8 %; </w:t>
            </w:r>
          </w:p>
          <w:p w:rsidR="0092287D" w:rsidRPr="00201C27" w:rsidRDefault="0092287D" w:rsidP="0092287D">
            <w:pPr>
              <w:pStyle w:val="Default"/>
              <w:jc w:val="both"/>
              <w:rPr>
                <w:color w:val="auto"/>
              </w:rPr>
            </w:pPr>
            <w:r w:rsidRPr="00201C27">
              <w:rPr>
                <w:color w:val="auto"/>
              </w:rPr>
              <w:t>2022 г</w:t>
            </w:r>
            <w:r>
              <w:rPr>
                <w:color w:val="auto"/>
              </w:rPr>
              <w:t>од</w:t>
            </w:r>
            <w:r w:rsidRPr="00201C27">
              <w:rPr>
                <w:color w:val="auto"/>
              </w:rPr>
              <w:t xml:space="preserve"> – 20 %; </w:t>
            </w:r>
          </w:p>
          <w:p w:rsidR="0092287D" w:rsidRPr="00201C27" w:rsidRDefault="0092287D" w:rsidP="0092287D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/>
                <w:sz w:val="24"/>
                <w:szCs w:val="24"/>
              </w:rPr>
              <w:t>2023 г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од</w:t>
            </w:r>
            <w:r w:rsidRPr="00201C27">
              <w:rPr>
                <w:rFonts w:ascii="Times New Roman" w:eastAsiaTheme="minorEastAsia" w:hAnsi="Times New Roman"/>
                <w:sz w:val="24"/>
                <w:szCs w:val="24"/>
              </w:rPr>
              <w:t xml:space="preserve"> – 20,2 %.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656" w:type="dxa"/>
          </w:tcPr>
          <w:p w:rsidR="0092287D" w:rsidRPr="00201C27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hAnsi="Times New Roman" w:cs="Times New Roman"/>
                <w:sz w:val="24"/>
                <w:szCs w:val="24"/>
              </w:rPr>
              <w:t>Реализация Всероссийского проекта реабилитации и социализации детей с инвалидностью «Лыжи мечты», «Лыжи мечты. Ролики»</w:t>
            </w:r>
          </w:p>
        </w:tc>
        <w:tc>
          <w:tcPr>
            <w:tcW w:w="2187" w:type="dxa"/>
          </w:tcPr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2021 года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2022 года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декабрь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Депспорт</w:t>
            </w:r>
            <w:proofErr w:type="spellEnd"/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Югры</w:t>
            </w:r>
          </w:p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БУ «Центр адаптивного спорта»</w:t>
            </w:r>
          </w:p>
        </w:tc>
        <w:tc>
          <w:tcPr>
            <w:tcW w:w="2434" w:type="dxa"/>
          </w:tcPr>
          <w:p w:rsidR="0092287D" w:rsidRPr="00201C27" w:rsidRDefault="0092287D" w:rsidP="0092287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1C27">
              <w:rPr>
                <w:rFonts w:ascii="Times New Roman" w:eastAsiaTheme="minorEastAsia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Pr="00201C27" w:rsidRDefault="0092287D" w:rsidP="0092287D">
            <w:pPr>
              <w:pStyle w:val="a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201C27">
              <w:rPr>
                <w:rFonts w:ascii="Times New Roman" w:eastAsiaTheme="minorEastAsia" w:hAnsi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201C27">
              <w:rPr>
                <w:rFonts w:ascii="Times New Roman" w:eastAsiaTheme="minorEastAsia" w:hAnsi="Times New Roman"/>
                <w:sz w:val="24"/>
                <w:szCs w:val="24"/>
              </w:rPr>
              <w:t>, %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proofErr w:type="gramEnd"/>
          </w:p>
          <w:p w:rsidR="0092287D" w:rsidRPr="00201C27" w:rsidRDefault="0092287D" w:rsidP="0092287D">
            <w:pPr>
              <w:pStyle w:val="Default"/>
              <w:jc w:val="both"/>
              <w:rPr>
                <w:color w:val="auto"/>
              </w:rPr>
            </w:pPr>
            <w:r w:rsidRPr="00201C27">
              <w:rPr>
                <w:color w:val="auto"/>
              </w:rPr>
              <w:t>2021 г</w:t>
            </w:r>
            <w:r>
              <w:rPr>
                <w:color w:val="auto"/>
              </w:rPr>
              <w:t>од</w:t>
            </w:r>
            <w:r w:rsidRPr="00201C27">
              <w:rPr>
                <w:color w:val="auto"/>
              </w:rPr>
              <w:t xml:space="preserve"> – 19,8 %; </w:t>
            </w:r>
          </w:p>
          <w:p w:rsidR="0092287D" w:rsidRPr="00201C27" w:rsidRDefault="0092287D" w:rsidP="0092287D">
            <w:pPr>
              <w:pStyle w:val="Default"/>
              <w:jc w:val="both"/>
              <w:rPr>
                <w:color w:val="auto"/>
              </w:rPr>
            </w:pPr>
            <w:r w:rsidRPr="00201C27">
              <w:rPr>
                <w:color w:val="auto"/>
              </w:rPr>
              <w:t>2022 г</w:t>
            </w:r>
            <w:r>
              <w:rPr>
                <w:color w:val="auto"/>
              </w:rPr>
              <w:t>од</w:t>
            </w:r>
            <w:r w:rsidRPr="00201C27">
              <w:rPr>
                <w:color w:val="auto"/>
              </w:rPr>
              <w:t xml:space="preserve"> – 20 %; </w:t>
            </w:r>
          </w:p>
          <w:p w:rsidR="0092287D" w:rsidRPr="00201C27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20,2 %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3656" w:type="dxa"/>
          </w:tcPr>
          <w:p w:rsidR="0092287D" w:rsidRPr="00C31AB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AB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C31AB5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C31AB5">
              <w:rPr>
                <w:rFonts w:ascii="Times New Roman" w:hAnsi="Times New Roman" w:cs="Times New Roman"/>
                <w:sz w:val="24"/>
                <w:szCs w:val="24"/>
              </w:rPr>
              <w:t xml:space="preserve"> помощи несовершеннолетним 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C31AB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0712BB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2BB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0712BB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2287D" w:rsidRPr="000712BB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B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2287D" w:rsidRPr="00C31AB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92287D" w:rsidRPr="000712BB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12B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92287D" w:rsidRPr="00C31AB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здравоохранение»</w:t>
            </w:r>
          </w:p>
        </w:tc>
        <w:tc>
          <w:tcPr>
            <w:tcW w:w="2922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доля д</w:t>
            </w:r>
            <w:r w:rsidRPr="00C31A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ей</w:t>
            </w:r>
            <w:r w:rsidRPr="00C31A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поступившие в образовательные организации по завершении ИПРП, из общей численности детей, </w:t>
            </w:r>
            <w:proofErr w:type="gramStart"/>
            <w:r w:rsidRPr="00C31A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завершивших</w:t>
            </w:r>
            <w:proofErr w:type="gramEnd"/>
            <w:r w:rsidRPr="00C31AB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ИПРП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: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 2021 году – 45%;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 2022 году – 50%</w:t>
            </w:r>
          </w:p>
          <w:p w:rsidR="0092287D" w:rsidRPr="00C31AB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 2023 году - 55%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656" w:type="dxa"/>
          </w:tcPr>
          <w:p w:rsidR="0092287D" w:rsidRPr="0078313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несовершеннолетним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искусственной вентиляции легких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78313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940DE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DED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940DED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2287D" w:rsidRPr="00940DE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D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  <w:p w:rsidR="0092287D" w:rsidRPr="0078313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ED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- Югры</w:t>
            </w:r>
          </w:p>
        </w:tc>
        <w:tc>
          <w:tcPr>
            <w:tcW w:w="2434" w:type="dxa"/>
          </w:tcPr>
          <w:p w:rsidR="0092287D" w:rsidRPr="000712BB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12B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</w:t>
            </w:r>
          </w:p>
          <w:p w:rsidR="0092287D" w:rsidRPr="0078313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2BB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здравоохранение»</w:t>
            </w:r>
          </w:p>
        </w:tc>
        <w:tc>
          <w:tcPr>
            <w:tcW w:w="2922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проведенным</w:t>
            </w:r>
            <w:proofErr w:type="gramEnd"/>
          </w:p>
          <w:p w:rsidR="0092287D" w:rsidRPr="0078313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ИВЛ на дому:</w:t>
            </w:r>
          </w:p>
          <w:p w:rsidR="0092287D" w:rsidRPr="0078313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– 1 ребенок;</w:t>
            </w:r>
          </w:p>
          <w:p w:rsidR="0092287D" w:rsidRPr="0078313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– 2 ребенка;</w:t>
            </w:r>
          </w:p>
          <w:p w:rsidR="0092287D" w:rsidRPr="0078313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3132">
              <w:rPr>
                <w:rFonts w:ascii="Times New Roman" w:hAnsi="Times New Roman" w:cs="Times New Roman"/>
                <w:sz w:val="24"/>
                <w:szCs w:val="24"/>
              </w:rPr>
              <w:t xml:space="preserve"> – 3 ребенка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656" w:type="dxa"/>
          </w:tcPr>
          <w:p w:rsidR="0092287D" w:rsidRPr="008D332F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32F">
              <w:rPr>
                <w:rFonts w:ascii="Times New Roman" w:hAnsi="Times New Roman"/>
                <w:sz w:val="24"/>
                <w:szCs w:val="24"/>
              </w:rPr>
              <w:t>Проведение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государственных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организациях автономного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округа с обучающимися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их законными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направленных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популяризацию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электронных сервисов,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том числе тематических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уроков по регистрации</w:t>
            </w:r>
            <w:proofErr w:type="gramEnd"/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32F">
              <w:rPr>
                <w:rFonts w:ascii="Times New Roman" w:hAnsi="Times New Roman"/>
                <w:sz w:val="24"/>
                <w:szCs w:val="24"/>
              </w:rPr>
              <w:t>«личных кабинетов»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Едином портале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государственных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(ЕПГУ)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(https://www.gosuslugi.ru/)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8D332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32F">
              <w:rPr>
                <w:rFonts w:ascii="Times New Roman" w:hAnsi="Times New Roman"/>
                <w:sz w:val="24"/>
                <w:szCs w:val="24"/>
              </w:rPr>
              <w:t>Депинформтехнологий</w:t>
            </w:r>
            <w:proofErr w:type="spellEnd"/>
          </w:p>
          <w:p w:rsidR="0092287D" w:rsidRPr="008D332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2F">
              <w:rPr>
                <w:rFonts w:ascii="Times New Roman" w:hAnsi="Times New Roman"/>
                <w:sz w:val="24"/>
                <w:szCs w:val="24"/>
              </w:rPr>
              <w:t>Югры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287D" w:rsidRPr="008D332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32F">
              <w:rPr>
                <w:rFonts w:ascii="Times New Roman" w:hAnsi="Times New Roman"/>
                <w:sz w:val="24"/>
                <w:szCs w:val="24"/>
              </w:rPr>
              <w:t>Депобразования</w:t>
            </w:r>
            <w:proofErr w:type="spellEnd"/>
            <w:r w:rsidRPr="008D332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2287D" w:rsidRPr="008D332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2F">
              <w:rPr>
                <w:rFonts w:ascii="Times New Roman" w:hAnsi="Times New Roman"/>
                <w:sz w:val="24"/>
                <w:szCs w:val="24"/>
              </w:rPr>
              <w:t>молодежи Югры</w:t>
            </w:r>
          </w:p>
          <w:p w:rsidR="0092287D" w:rsidRPr="008D332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32F">
              <w:rPr>
                <w:rFonts w:ascii="Times New Roman" w:hAnsi="Times New Roman"/>
                <w:sz w:val="24"/>
                <w:szCs w:val="24"/>
              </w:rPr>
              <w:t>Депкультуры</w:t>
            </w:r>
            <w:proofErr w:type="spellEnd"/>
            <w:r w:rsidRPr="008D332F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287D" w:rsidRPr="008D332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332F">
              <w:rPr>
                <w:rFonts w:ascii="Times New Roman" w:hAnsi="Times New Roman"/>
                <w:sz w:val="24"/>
                <w:szCs w:val="24"/>
              </w:rPr>
              <w:t>рганы местного</w:t>
            </w:r>
          </w:p>
          <w:p w:rsidR="0092287D" w:rsidRPr="008D332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2F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3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92287D" w:rsidRPr="00871E6E" w:rsidRDefault="0092287D" w:rsidP="00922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13FEB">
              <w:rPr>
                <w:rFonts w:ascii="Times New Roman" w:hAnsi="Times New Roman"/>
                <w:sz w:val="24"/>
                <w:szCs w:val="24"/>
              </w:rPr>
              <w:t>величение доли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детей,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использующих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механизм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получения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государственных и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 xml:space="preserve">услуг в </w:t>
            </w:r>
            <w:proofErr w:type="gramStart"/>
            <w:r w:rsidRPr="00013FEB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proofErr w:type="gramEnd"/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форме для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улучшения качества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их жизни на основе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широкого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92287D" w:rsidRPr="00013FE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коммуникационных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FEB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3656" w:type="dxa"/>
          </w:tcPr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 xml:space="preserve">Производство и трансляция в </w:t>
            </w:r>
            <w:proofErr w:type="gramStart"/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эфире</w:t>
            </w:r>
            <w:proofErr w:type="gramEnd"/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 xml:space="preserve"> ОТРК «Югра» тематических программ и новостных сюжетов о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 xml:space="preserve">талантливых </w:t>
            </w:r>
            <w:proofErr w:type="gramStart"/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детях</w:t>
            </w:r>
            <w:proofErr w:type="gramEnd"/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автономного округа, в том числе с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особенностями развития</w:t>
            </w:r>
          </w:p>
        </w:tc>
        <w:tc>
          <w:tcPr>
            <w:tcW w:w="2187" w:type="dxa"/>
          </w:tcPr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75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755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75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755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75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755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Департамент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общественных и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внешних связей Югры,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ОТРК «Югра»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государственная программа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 xml:space="preserve">«Развитие </w:t>
            </w:r>
            <w:proofErr w:type="gramStart"/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гражданского</w:t>
            </w:r>
            <w:proofErr w:type="gramEnd"/>
          </w:p>
          <w:p w:rsidR="0092287D" w:rsidRPr="00B74755" w:rsidRDefault="0092287D" w:rsidP="0092287D">
            <w:pPr>
              <w:jc w:val="center"/>
              <w:rPr>
                <w:rFonts w:ascii="Times New Roman" w:hAnsi="Times New Roman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Общества»</w:t>
            </w:r>
          </w:p>
        </w:tc>
        <w:tc>
          <w:tcPr>
            <w:tcW w:w="2922" w:type="dxa"/>
          </w:tcPr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 xml:space="preserve">повышение уровня ранней профессиональной ориентации детей, развитие </w:t>
            </w:r>
            <w:proofErr w:type="gramStart"/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эффективных</w:t>
            </w:r>
            <w:proofErr w:type="gramEnd"/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практик предпрофессиональной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 xml:space="preserve">подготовки детей, в том числе с </w:t>
            </w:r>
            <w:proofErr w:type="gramStart"/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ограниченными</w:t>
            </w:r>
            <w:proofErr w:type="gramEnd"/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возможностями здоровья;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организация не менее 4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программ и новостных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сюжетов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656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Нормативно-правовое регулирование образования </w:t>
            </w:r>
            <w:proofErr w:type="gram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proofErr w:type="gram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 с ограниченными возможностями здоровья (далее – ОВЗ) и с инвалидностью на региональном уровне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2023 года</w:t>
            </w: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Депобразование</w:t>
            </w:r>
            <w:proofErr w:type="spell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Югры,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муниципальные органы, осуществляющие управление в сфере образования</w:t>
            </w:r>
          </w:p>
        </w:tc>
        <w:tc>
          <w:tcPr>
            <w:tcW w:w="2434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???</w:t>
            </w:r>
          </w:p>
        </w:tc>
        <w:tc>
          <w:tcPr>
            <w:tcW w:w="2922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</w:t>
            </w: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азвитие и совершенствование региональной и муниципальной нормативной базы в сфере образования </w:t>
            </w:r>
            <w:proofErr w:type="gram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обучающихся</w:t>
            </w:r>
            <w:proofErr w:type="gram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 с ОВЗ и с инвалидностью в соответствии с государственной политикой Российской Федерации в сфере образования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656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Методическое сопровождение психолого-педагогической (ре</w:t>
            </w:r>
            <w:proofErr w:type="gram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proofErr w:type="spell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билитации</w:t>
            </w:r>
            <w:proofErr w:type="spell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 обучающихся с ОВЗ и с инвалидностью</w:t>
            </w:r>
          </w:p>
        </w:tc>
        <w:tc>
          <w:tcPr>
            <w:tcW w:w="2187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2021 года,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2022 года,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Депобразование</w:t>
            </w:r>
            <w:proofErr w:type="spell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Югры,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бюджетное учреждение высшего образования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Ханты-Мансийского автономного округа – Югры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«Сургутский государственный педагогический университет» (далее </w:t>
            </w:r>
            <w:proofErr w:type="spell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СурГПУ</w:t>
            </w:r>
            <w:proofErr w:type="spell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proofErr w:type="gram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,а</w:t>
            </w:r>
            <w:proofErr w:type="gram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втономное учреждение дополнительного профессионального образования Ханты-Мансийского автономного округа – Югры «Институт развития образования» (далее – ИРО)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34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г</w:t>
            </w: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осударственная программа  «Развитие образования»</w:t>
            </w:r>
          </w:p>
        </w:tc>
        <w:tc>
          <w:tcPr>
            <w:tcW w:w="2922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беспечено совершенствование методического сопровождения образования и психолого-педагогической (ре</w:t>
            </w:r>
            <w:proofErr w:type="gram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proofErr w:type="spell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а</w:t>
            </w:r>
            <w:proofErr w:type="gram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билитации</w:t>
            </w:r>
            <w:proofErr w:type="spell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обучающихся с ОВЗ и с инвалидностью, в том числе посредством проведения общественно-значимых мероприятий, разработки и внедрения методических рекомендаций, оказания консультационной поддержки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656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Обновление инфраструктуры организаций, осуществляющих образовательную деятельность в сфере специального образования</w:t>
            </w:r>
          </w:p>
        </w:tc>
        <w:tc>
          <w:tcPr>
            <w:tcW w:w="2187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2021 года,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2022 года,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Депобразование</w:t>
            </w:r>
            <w:proofErr w:type="spell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Югры</w:t>
            </w:r>
          </w:p>
        </w:tc>
        <w:tc>
          <w:tcPr>
            <w:tcW w:w="2434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</w:t>
            </w: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осударственная программа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22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беспечено создание специальных условий в </w:t>
            </w:r>
            <w:proofErr w:type="gram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организациях</w:t>
            </w:r>
            <w:proofErr w:type="gram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, реализующих в качестве основного вида деятельности адаптированные общеобразовательные программы, для качественного доступного образования обучающихся с ОВЗ и с инвалидностью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656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Обеспечение повышения квалификации специалистов образовательных организаций, психолого-медико-педагогических комиссий, </w:t>
            </w: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центров психолого-педагогической, медицинской и социальной помощи по вопросам образования, психолого-педагогического сопровождения обуч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ающихся с ОВЗ и с инвалидностью</w:t>
            </w:r>
            <w:proofErr w:type="gramEnd"/>
          </w:p>
        </w:tc>
        <w:tc>
          <w:tcPr>
            <w:tcW w:w="2187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декабрь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2021 года,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2022 года,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декабрь 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711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Депобразование</w:t>
            </w:r>
            <w:proofErr w:type="spell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Югры,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муниципальные органы, осуществляющие </w:t>
            </w: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управление в сфере образования,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ИРО,</w:t>
            </w:r>
          </w:p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>СурГПУ</w:t>
            </w:r>
            <w:proofErr w:type="spellEnd"/>
          </w:p>
        </w:tc>
        <w:tc>
          <w:tcPr>
            <w:tcW w:w="2434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???</w:t>
            </w:r>
          </w:p>
        </w:tc>
        <w:tc>
          <w:tcPr>
            <w:tcW w:w="2922" w:type="dxa"/>
          </w:tcPr>
          <w:p w:rsidR="0092287D" w:rsidRPr="000533BE" w:rsidRDefault="0092287D" w:rsidP="0092287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беспечена подготовка и повышение квалификации специалистов, работающих с </w:t>
            </w:r>
            <w:proofErr w:type="gramStart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0533BE">
              <w:rPr>
                <w:rFonts w:ascii="TimesNewRomanPSMT" w:hAnsi="TimesNewRomanPSMT" w:cs="TimesNewRomanPSMT"/>
                <w:sz w:val="24"/>
                <w:szCs w:val="24"/>
              </w:rPr>
              <w:t xml:space="preserve"> с ОВЗ и с инвалидностью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656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 xml:space="preserve">Обеспечение условий для обучения детей с ОВЗ и детей-инвалидов по дополнительным общеобразовательным программам </w:t>
            </w:r>
          </w:p>
          <w:p w:rsidR="0092287D" w:rsidRPr="006505B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871E6E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6505B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E6E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6505B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 xml:space="preserve">Органы местного самоуправления автономного округа, </w:t>
            </w:r>
            <w:proofErr w:type="spellStart"/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>Депобразования</w:t>
            </w:r>
            <w:proofErr w:type="spellEnd"/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 xml:space="preserve"> и молодежи Югры, </w:t>
            </w:r>
            <w:proofErr w:type="spellStart"/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>Депспорта</w:t>
            </w:r>
            <w:proofErr w:type="spellEnd"/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 xml:space="preserve"> Югры, </w:t>
            </w:r>
            <w:proofErr w:type="spellStart"/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>Депкультуры</w:t>
            </w:r>
            <w:proofErr w:type="spellEnd"/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 xml:space="preserve"> Югры</w:t>
            </w:r>
          </w:p>
        </w:tc>
        <w:tc>
          <w:tcPr>
            <w:tcW w:w="2434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 xml:space="preserve">редства местных бюджетов, </w:t>
            </w:r>
            <w:proofErr w:type="gramStart"/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>гос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ударственная</w:t>
            </w:r>
            <w:proofErr w:type="gramEnd"/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>программа «Развитие образования», гос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ударственная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 xml:space="preserve">программа «Развитие </w:t>
            </w:r>
            <w:proofErr w:type="gramStart"/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>физической</w:t>
            </w:r>
            <w:proofErr w:type="gramEnd"/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 xml:space="preserve"> культуры и спорта», гос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ударственная</w:t>
            </w:r>
          </w:p>
          <w:p w:rsidR="0092287D" w:rsidRPr="006505B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>программа «Культурное развитие»</w:t>
            </w:r>
          </w:p>
        </w:tc>
        <w:tc>
          <w:tcPr>
            <w:tcW w:w="2922" w:type="dxa"/>
          </w:tcPr>
          <w:p w:rsidR="0092287D" w:rsidRPr="006505B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</w:t>
            </w:r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 xml:space="preserve"> концу 2023 года охват детей в </w:t>
            </w:r>
            <w:proofErr w:type="gramStart"/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>возрасте</w:t>
            </w:r>
            <w:proofErr w:type="gramEnd"/>
            <w:r w:rsidRPr="006505B6">
              <w:rPr>
                <w:rFonts w:ascii="TimesNewRomanPSMT" w:hAnsi="TimesNewRomanPSMT" w:cs="TimesNewRomanPSMT"/>
                <w:sz w:val="24"/>
                <w:szCs w:val="24"/>
              </w:rPr>
              <w:t xml:space="preserve"> от 5 до 18 лет из числа детей с ОВЗ и детей-инвалидов, проживающих на территории автономного округа, составляет не менее 64 процентов, в том числе: к концу 2021 года – 52 процента, к концу 2022 года – 58 процентов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656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клубов выходного дня для семей с детьми-инвалидами и детьми с ограниченными возможностями здоровья в </w:t>
            </w:r>
            <w:proofErr w:type="gramStart"/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733B0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  <w:p w:rsidR="0092287D" w:rsidRPr="00733B07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7" w:type="dxa"/>
          </w:tcPr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Pr="00DD01AE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занятости </w:t>
            </w:r>
            <w:r w:rsidRPr="00DD01AE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здоровья, создание не менее 15 клубов, охват не менее 300 детей-инвалидов</w:t>
            </w:r>
          </w:p>
          <w:p w:rsidR="0092287D" w:rsidRPr="00733B07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656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и анализа развития системы ранней помощи </w:t>
            </w:r>
          </w:p>
          <w:p w:rsidR="0092287D" w:rsidRPr="00932778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года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Депсоцразвития Югры</w:t>
            </w:r>
          </w:p>
        </w:tc>
        <w:tc>
          <w:tcPr>
            <w:tcW w:w="2434" w:type="dxa"/>
          </w:tcPr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услуг </w:t>
            </w:r>
            <w:proofErr w:type="gramStart"/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Pr="00932778">
              <w:rPr>
                <w:rFonts w:ascii="Times New Roman" w:hAnsi="Times New Roman" w:cs="Times New Roman"/>
                <w:sz w:val="24"/>
                <w:szCs w:val="24"/>
              </w:rPr>
              <w:t xml:space="preserve"> помощи семьям с детьми-инвалидами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62DD">
              <w:rPr>
                <w:rFonts w:ascii="Times New Roman" w:hAnsi="Times New Roman" w:cs="Times New Roman"/>
                <w:sz w:val="24"/>
                <w:szCs w:val="24"/>
              </w:rPr>
              <w:t>охв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 не менее 1</w:t>
            </w:r>
            <w:r w:rsidRPr="00A262D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  <w:p w:rsidR="0092287D" w:rsidRPr="00932778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656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программ по формированию системы комплексной реабилитации и </w:t>
            </w:r>
            <w:proofErr w:type="spellStart"/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93277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детей-инвалидов, на основе межведомственного взаимодействия   </w:t>
            </w:r>
          </w:p>
          <w:p w:rsidR="0092287D" w:rsidRPr="00932778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оздание реабилитационно-развивающей среды для детей с ограниченными возможностями здоровья с учетом индивидуальных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DD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детей-инвалидов </w:t>
            </w:r>
          </w:p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DD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262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DD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  <w:p w:rsidR="0092287D" w:rsidRPr="00932778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656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эффективных социальных практик дистанционного оказания социальных реабилитационный и </w:t>
            </w:r>
            <w:proofErr w:type="spellStart"/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абилитационных</w:t>
            </w:r>
            <w:proofErr w:type="spellEnd"/>
            <w:r w:rsidRPr="00932778">
              <w:rPr>
                <w:rFonts w:ascii="Times New Roman" w:hAnsi="Times New Roman" w:cs="Times New Roman"/>
                <w:sz w:val="24"/>
                <w:szCs w:val="24"/>
              </w:rPr>
              <w:t xml:space="preserve"> услуг детям-инвалидам, в том числе проживающим в труднодоступных районах  </w:t>
            </w:r>
          </w:p>
          <w:p w:rsidR="0092287D" w:rsidRPr="00932778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932778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7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Pr="00932778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B7">
              <w:rPr>
                <w:rFonts w:ascii="Times New Roman" w:hAnsi="Times New Roman" w:cs="Times New Roman"/>
                <w:sz w:val="24"/>
                <w:szCs w:val="24"/>
              </w:rPr>
              <w:t>казание помощи родителям в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детей к самостоятельной жизни, не менее 300 родителей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656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EB7">
              <w:rPr>
                <w:rFonts w:ascii="Times New Roman" w:hAnsi="Times New Roman" w:cs="Times New Roman"/>
                <w:sz w:val="24"/>
                <w:szCs w:val="24"/>
              </w:rPr>
              <w:t>Содействие родителям (законным представителям) детей-инвалидов и детей с ограниченными возможностями здоровья в подготовке детей к самостоятельной жизни</w:t>
            </w:r>
          </w:p>
          <w:p w:rsidR="0092287D" w:rsidRPr="00605EB7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605EB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605EB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B7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605EB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605EB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B7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605EB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605EB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B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605EB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B7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605EB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B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Pr="00605EB7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EB7">
              <w:rPr>
                <w:rFonts w:ascii="Times New Roman" w:hAnsi="Times New Roman" w:cs="Times New Roman"/>
                <w:sz w:val="24"/>
                <w:szCs w:val="24"/>
              </w:rPr>
              <w:t>казание помощи родителям в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детей к самостоятельной жизни, не менее 300 родителей</w:t>
            </w:r>
          </w:p>
        </w:tc>
      </w:tr>
      <w:tr w:rsidR="0092287D" w:rsidRPr="00CB6D41" w:rsidTr="007E510D">
        <w:tc>
          <w:tcPr>
            <w:tcW w:w="14928" w:type="dxa"/>
            <w:gridSpan w:val="6"/>
          </w:tcPr>
          <w:p w:rsidR="0092287D" w:rsidRPr="00CB6D41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t>Х. Обеспечение безопасности детей, в том числе информационной безопасности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656" w:type="dxa"/>
          </w:tcPr>
          <w:p w:rsidR="0092287D" w:rsidRPr="004D2F69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>Акция «Месяц безопасного Интернета»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4D2F69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2287D" w:rsidRPr="004D2F69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Депобразования</w:t>
            </w:r>
            <w:proofErr w:type="spellEnd"/>
            <w:r w:rsidRPr="004D2F69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</w:t>
            </w:r>
          </w:p>
          <w:p w:rsidR="0092287D" w:rsidRPr="004D2F69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  <w:p w:rsidR="0092287D" w:rsidRPr="004D2F69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92287D" w:rsidRPr="004D2F69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текущее финансирование деятельности 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(без дополнительного финансирования)</w:t>
            </w:r>
          </w:p>
        </w:tc>
        <w:tc>
          <w:tcPr>
            <w:tcW w:w="2922" w:type="dxa"/>
          </w:tcPr>
          <w:p w:rsidR="0092287D" w:rsidRPr="004D2F69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- не менее 70% обучающихся </w:t>
            </w:r>
            <w:r w:rsidRPr="004D2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автономного округа,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</w:p>
        </w:tc>
        <w:tc>
          <w:tcPr>
            <w:tcW w:w="3656" w:type="dxa"/>
          </w:tcPr>
          <w:p w:rsidR="0092287D" w:rsidRPr="003E2FB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региональных соревнований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«Юный водник»</w:t>
            </w:r>
          </w:p>
          <w:p w:rsidR="0092287D" w:rsidRPr="0057624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3E2FBC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автономного округа,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Департамент гражданской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автономному округу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(по согласованию), органы местного самоуправления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автономного округа</w:t>
            </w:r>
          </w:p>
        </w:tc>
        <w:tc>
          <w:tcPr>
            <w:tcW w:w="2922" w:type="dxa"/>
          </w:tcPr>
          <w:p w:rsidR="0092287D" w:rsidRPr="003E2FBC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подготовки молодежи к действиям в </w:t>
            </w:r>
            <w:proofErr w:type="gramStart"/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ситуаций, популяризации деятельности спасателей, а также патриотического, нравственного и психологического воспитания подрастающего поколения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656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команды автономного округа в межрегиональных </w:t>
            </w:r>
            <w:proofErr w:type="gramStart"/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 «Школа безопасности», межрегиональных полевых лагерях «Юный спасатель», «Юный пожарный» и «Юный водник»</w:t>
            </w:r>
          </w:p>
          <w:p w:rsidR="0092287D" w:rsidRPr="00F9301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юнь-июль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юнь-июль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юнь-июль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3E2FBC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автономного округа,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Департамент гражданской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автономному округу</w:t>
            </w:r>
          </w:p>
          <w:p w:rsidR="0092287D" w:rsidRPr="003E2FBC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2434" w:type="dxa"/>
          </w:tcPr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</w:t>
            </w:r>
            <w:hyperlink r:id="rId44" w:history="1">
              <w:r w:rsidRPr="003E2FB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жизнедеятельности»,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юджет муниципальных образований автономного округа</w:t>
            </w:r>
          </w:p>
        </w:tc>
        <w:tc>
          <w:tcPr>
            <w:tcW w:w="2922" w:type="dxa"/>
          </w:tcPr>
          <w:p w:rsidR="0092287D" w:rsidRPr="003E2FBC" w:rsidRDefault="0092287D" w:rsidP="0092287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подготовки молодежи к действиям в </w:t>
            </w:r>
            <w:proofErr w:type="gramStart"/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ситуаций, популяризации деятельности спасателей, а также патриотического, нравственного и психологического воспитания подрастающего поколения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656" w:type="dxa"/>
          </w:tcPr>
          <w:p w:rsidR="0092287D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«Научись плавать» в детских оздоровительных лагерях, с 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привитием навыков безопасного поведения на водных объектах в каникулярный период</w:t>
            </w:r>
          </w:p>
          <w:p w:rsidR="0092287D" w:rsidRPr="003E2FBC" w:rsidRDefault="0092287D" w:rsidP="001B5AE5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</w:t>
            </w:r>
            <w:r w:rsidRPr="003E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юнь-август </w:t>
            </w:r>
          </w:p>
          <w:p w:rsidR="0092287D" w:rsidRPr="003E2FBC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юнь-август </w:t>
            </w:r>
          </w:p>
          <w:p w:rsidR="0092287D" w:rsidRPr="003E2FBC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E2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юнь-август </w:t>
            </w:r>
          </w:p>
          <w:p w:rsidR="0092287D" w:rsidRPr="003E2FBC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МЧС России по автономному округу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 согласованию),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ез финансирования</w:t>
            </w:r>
          </w:p>
        </w:tc>
        <w:tc>
          <w:tcPr>
            <w:tcW w:w="2922" w:type="dxa"/>
          </w:tcPr>
          <w:p w:rsidR="0092287D" w:rsidRPr="003E2FBC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ривитие навыков безопасного поведения на водных объектах детям, </w:t>
            </w:r>
            <w:proofErr w:type="gramStart"/>
            <w:r w:rsidRPr="003E2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посещающим</w:t>
            </w:r>
            <w:proofErr w:type="gramEnd"/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отдыха детей и их оздоровления, включенных в окружной реестр организаций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3656" w:type="dxa"/>
          </w:tcPr>
          <w:p w:rsidR="0092287D" w:rsidRDefault="0092287D" w:rsidP="0092287D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2FBC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безопасности объектов образования и объектов детского отдыха (модернизация систем автоматической противопожарной защиты зданий с учетом эксплуатационных сроков)</w:t>
            </w:r>
          </w:p>
          <w:p w:rsidR="0092287D" w:rsidRPr="00F4192A" w:rsidRDefault="0092287D" w:rsidP="0092287D">
            <w:pPr>
              <w:pStyle w:val="ConsPlusNormal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2FBC"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  <w:p w:rsidR="0092287D" w:rsidRPr="003E2FBC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BC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2FBC"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  <w:p w:rsidR="0092287D" w:rsidRPr="003E2FBC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BC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E2FBC"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  <w:p w:rsidR="0092287D" w:rsidRPr="003E2FBC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BC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2287D" w:rsidRPr="003E2FBC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автономного округа,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BC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России по автономному округу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FB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87D" w:rsidRPr="003E2FBC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юджеты муниципальных образований автономного округа </w:t>
            </w:r>
          </w:p>
        </w:tc>
        <w:tc>
          <w:tcPr>
            <w:tcW w:w="2922" w:type="dxa"/>
          </w:tcPr>
          <w:p w:rsidR="0092287D" w:rsidRPr="003E2FBC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казание консультативно-методической помощи руководителям объектов и должностным лицам, ответственным за пожарную безопасность в </w:t>
            </w:r>
            <w:proofErr w:type="gramStart"/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области пожарной безопасности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656" w:type="dxa"/>
          </w:tcPr>
          <w:p w:rsidR="0092287D" w:rsidRPr="0010553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Calibri"/>
                <w:sz w:val="24"/>
                <w:szCs w:val="24"/>
              </w:rPr>
            </w:pPr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>Организация и проведение окружных соревнований «Школа безопасности»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Calibri"/>
                <w:sz w:val="24"/>
                <w:szCs w:val="24"/>
              </w:rPr>
            </w:pPr>
            <w:r>
              <w:rPr>
                <w:rFonts w:ascii="Times New Roman" w:eastAsiaTheme="minorHAnsi" w:hAnsi="Times New Roman" w:cs="Calibri"/>
                <w:sz w:val="24"/>
                <w:szCs w:val="24"/>
              </w:rPr>
              <w:t>с</w:t>
            </w:r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 xml:space="preserve">ентябрь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Calibri"/>
                <w:sz w:val="24"/>
                <w:szCs w:val="24"/>
              </w:rPr>
            </w:pPr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 xml:space="preserve">2021 года,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Calibri"/>
                <w:sz w:val="24"/>
                <w:szCs w:val="24"/>
              </w:rPr>
            </w:pPr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 xml:space="preserve">сентябрь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Calibri"/>
                <w:sz w:val="24"/>
                <w:szCs w:val="24"/>
              </w:rPr>
            </w:pPr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 xml:space="preserve">2022 года,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Calibri"/>
                <w:sz w:val="24"/>
                <w:szCs w:val="24"/>
              </w:rPr>
            </w:pPr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 xml:space="preserve">сентябрь </w:t>
            </w:r>
          </w:p>
          <w:p w:rsidR="0092287D" w:rsidRPr="0010553B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Calibri"/>
                <w:sz w:val="24"/>
                <w:szCs w:val="24"/>
              </w:rPr>
            </w:pPr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 xml:space="preserve">2023 года </w:t>
            </w:r>
          </w:p>
        </w:tc>
        <w:tc>
          <w:tcPr>
            <w:tcW w:w="2711" w:type="dxa"/>
          </w:tcPr>
          <w:p w:rsidR="0092287D" w:rsidRPr="0010553B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Calibri"/>
                <w:sz w:val="24"/>
                <w:szCs w:val="24"/>
              </w:rPr>
            </w:pPr>
            <w:proofErr w:type="spellStart"/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>Депобразования</w:t>
            </w:r>
            <w:proofErr w:type="spellEnd"/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 xml:space="preserve"> и молодежи Югры</w:t>
            </w:r>
          </w:p>
        </w:tc>
        <w:tc>
          <w:tcPr>
            <w:tcW w:w="2434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Calibri"/>
                <w:sz w:val="24"/>
                <w:szCs w:val="24"/>
              </w:rPr>
            </w:pPr>
            <w:r>
              <w:rPr>
                <w:rFonts w:ascii="Times New Roman" w:eastAsiaTheme="minorHAnsi" w:hAnsi="Times New Roman" w:cs="Calibri"/>
                <w:sz w:val="24"/>
                <w:szCs w:val="24"/>
              </w:rPr>
              <w:t>г</w:t>
            </w:r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 xml:space="preserve">осударственная программа </w:t>
            </w:r>
          </w:p>
          <w:p w:rsidR="0092287D" w:rsidRPr="0010553B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Calibri"/>
                <w:sz w:val="24"/>
                <w:szCs w:val="24"/>
              </w:rPr>
            </w:pPr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22" w:type="dxa"/>
          </w:tcPr>
          <w:p w:rsidR="0092287D" w:rsidRPr="0010553B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Calibri"/>
                <w:sz w:val="24"/>
                <w:szCs w:val="24"/>
              </w:rPr>
            </w:pPr>
            <w:r>
              <w:rPr>
                <w:rFonts w:ascii="Times New Roman" w:eastAsiaTheme="minorHAnsi" w:hAnsi="Times New Roman" w:cs="Calibri"/>
                <w:sz w:val="24"/>
                <w:szCs w:val="24"/>
              </w:rPr>
              <w:t>н</w:t>
            </w:r>
            <w:r w:rsidRPr="0010553B">
              <w:rPr>
                <w:rFonts w:ascii="Times New Roman" w:eastAsiaTheme="minorHAnsi" w:hAnsi="Times New Roman" w:cs="Calibri"/>
                <w:sz w:val="24"/>
                <w:szCs w:val="24"/>
              </w:rPr>
              <w:t xml:space="preserve">е менее 15 команд муниципальных образований Югры являются участниками соревнований ежегодно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656" w:type="dxa"/>
          </w:tcPr>
          <w:p w:rsidR="0092287D" w:rsidRPr="003E2FBC" w:rsidRDefault="0092287D" w:rsidP="0092287D">
            <w:pPr>
              <w:pStyle w:val="a5"/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2FBC">
              <w:rPr>
                <w:rFonts w:ascii="Times New Roman" w:eastAsiaTheme="minorHAnsi" w:hAnsi="Times New Roman"/>
                <w:sz w:val="24"/>
                <w:szCs w:val="24"/>
              </w:rPr>
              <w:t>Издание и распространение тематической литературы, материалов наглядной агитации по вопросам пожарной безопасности, в том числе:</w:t>
            </w:r>
          </w:p>
          <w:p w:rsidR="0092287D" w:rsidRPr="003E2FBC" w:rsidRDefault="0092287D" w:rsidP="0092287D">
            <w:pPr>
              <w:pStyle w:val="a5"/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2FBC">
              <w:rPr>
                <w:rFonts w:ascii="Times New Roman" w:eastAsiaTheme="minorHAnsi" w:hAnsi="Times New Roman"/>
                <w:sz w:val="24"/>
                <w:szCs w:val="24"/>
              </w:rPr>
              <w:t>тематических книг для детей и подростков;</w:t>
            </w:r>
          </w:p>
          <w:p w:rsidR="0092287D" w:rsidRPr="003E2FBC" w:rsidRDefault="0092287D" w:rsidP="0092287D">
            <w:pPr>
              <w:pStyle w:val="a5"/>
              <w:shd w:val="clear" w:color="auto" w:fill="FFFFFF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E2FB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брошюр;</w:t>
            </w:r>
          </w:p>
          <w:p w:rsidR="0092287D" w:rsidRPr="003E2FBC" w:rsidRDefault="0092287D" w:rsidP="0092287D">
            <w:pPr>
              <w:pStyle w:val="a5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FBC">
              <w:rPr>
                <w:rFonts w:ascii="Times New Roman" w:eastAsiaTheme="minorHAnsi" w:hAnsi="Times New Roman"/>
                <w:sz w:val="24"/>
                <w:szCs w:val="24"/>
              </w:rPr>
              <w:t>периодических печатных изданий - журналов, газет</w:t>
            </w:r>
          </w:p>
          <w:p w:rsidR="0092287D" w:rsidRPr="008359A6" w:rsidRDefault="0092287D" w:rsidP="0092287D">
            <w:pPr>
              <w:pStyle w:val="a5"/>
              <w:shd w:val="clear" w:color="auto" w:fill="FFFFFF"/>
              <w:ind w:firstLine="2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 автономного округа,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Департамент гражданской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автономному округу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екущее финансирование образовательных организаций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92287D" w:rsidRPr="00C23B1F" w:rsidRDefault="0092287D" w:rsidP="0092287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умение применять полученные знания в области безопасности на практике, проектировать модели личного безопасного поведения в повседневной </w:t>
            </w:r>
            <w:r w:rsidRPr="00C23B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жизни и в различных опасных и чрезвычайных ситуациях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3656" w:type="dxa"/>
          </w:tcPr>
          <w:p w:rsidR="0092287D" w:rsidRDefault="0092287D" w:rsidP="0092287D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431F">
              <w:rPr>
                <w:rFonts w:ascii="Times New Roman" w:eastAsiaTheme="minorHAnsi" w:hAnsi="Times New Roman"/>
                <w:sz w:val="24"/>
                <w:szCs w:val="24"/>
              </w:rPr>
              <w:t>Внедрение в образовательный процесс комнат-тренажёров по отработке практических действий в случае возникновения пожара и других чрезвычайных ситуаций,  позволяющих обеспечить моделирование различных ситуаций в муниципальных образованиях автономного округа</w:t>
            </w:r>
          </w:p>
          <w:p w:rsidR="0092287D" w:rsidRPr="00273E3C" w:rsidRDefault="0092287D" w:rsidP="0092287D">
            <w:pPr>
              <w:pStyle w:val="ConsPlusNormal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автономному округу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екущее финансирование образовательных организаций,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муниципальных образований автономного округа</w:t>
            </w:r>
          </w:p>
        </w:tc>
        <w:tc>
          <w:tcPr>
            <w:tcW w:w="2922" w:type="dxa"/>
          </w:tcPr>
          <w:p w:rsidR="0092287D" w:rsidRPr="00BE431F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рактическая отработка детьми согласованных действий по выбору правильного решения при самостоятельной эвакуации в случае пожара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86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56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Окружные соревнования «Школа безопасности» среди обучающихся образовательных организаций автономного округа</w:t>
            </w:r>
          </w:p>
          <w:p w:rsidR="0092287D" w:rsidRPr="00273E3C" w:rsidRDefault="0092287D" w:rsidP="001B5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92287D" w:rsidRPr="003E2FBC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FB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  <w:vAlign w:val="center"/>
          </w:tcPr>
          <w:p w:rsidR="0092287D" w:rsidRPr="00BE431F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Департамент гражданской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Депспорт</w:t>
            </w:r>
            <w:proofErr w:type="spellEnd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Депкультуры</w:t>
            </w:r>
            <w:proofErr w:type="spellEnd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контролю и надзору в сфере охраны окружающей среды, 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животного мира и лесных отношений автономного округа,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и внешних связей автономного округа,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автономному округу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внутренних дел России по автономному округу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2287D" w:rsidRPr="00BE43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BE431F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жизнедеятельности», </w:t>
            </w:r>
          </w:p>
          <w:p w:rsidR="0092287D" w:rsidRPr="00BE431F" w:rsidRDefault="00FE2275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2287D" w:rsidRPr="00BE431F">
                <w:rPr>
                  <w:rFonts w:ascii="Times New Roman" w:hAnsi="Times New Roman" w:cs="Times New Roman"/>
                  <w:sz w:val="24"/>
                  <w:szCs w:val="24"/>
                </w:rPr>
                <w:t>«Современное здравоохранение»</w:t>
              </w:r>
            </w:hyperlink>
            <w:r w:rsidR="0092287D" w:rsidRPr="00BE4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7" w:history="1">
              <w:r w:rsidRPr="00BE431F">
                <w:rPr>
                  <w:rFonts w:ascii="Times New Roman" w:hAnsi="Times New Roman" w:cs="Times New Roman"/>
                  <w:sz w:val="24"/>
                  <w:szCs w:val="24"/>
                </w:rPr>
                <w:t>Развитие</w:t>
              </w:r>
            </w:hyperlink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спорта»,</w:t>
            </w:r>
          </w:p>
          <w:p w:rsidR="0092287D" w:rsidRPr="00BE431F" w:rsidRDefault="00FE2275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2287D" w:rsidRPr="00BE431F">
                <w:rPr>
                  <w:rFonts w:ascii="Times New Roman" w:hAnsi="Times New Roman" w:cs="Times New Roman"/>
                  <w:sz w:val="24"/>
                  <w:szCs w:val="24"/>
                </w:rPr>
                <w:t>«Культурное пространство»</w:t>
              </w:r>
            </w:hyperlink>
            <w:r w:rsidR="0092287D" w:rsidRPr="00BE4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9" w:history="1">
              <w:r w:rsidRPr="00BE431F">
                <w:rPr>
                  <w:rFonts w:ascii="Times New Roman" w:hAnsi="Times New Roman" w:cs="Times New Roman"/>
                  <w:sz w:val="24"/>
                  <w:szCs w:val="24"/>
                </w:rPr>
                <w:t>Развитие</w:t>
              </w:r>
            </w:hyperlink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юджет муниципальных образований автономного округа </w:t>
            </w:r>
          </w:p>
        </w:tc>
        <w:tc>
          <w:tcPr>
            <w:tcW w:w="2922" w:type="dxa"/>
          </w:tcPr>
          <w:p w:rsidR="0092287D" w:rsidRPr="00BE431F" w:rsidRDefault="0092287D" w:rsidP="0092287D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подготовки молодежи к действиям в </w:t>
            </w:r>
            <w:proofErr w:type="gramStart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ситуаций, популяризации деятельности спасателей, а также патриотического, нравственного и психологического воспитания подрастающего поколения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186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56" w:type="dxa"/>
          </w:tcPr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 xml:space="preserve">Обучающие семинары при проведении Форума «Югра </w:t>
            </w:r>
            <w:proofErr w:type="gramStart"/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молодежная</w:t>
            </w:r>
            <w:proofErr w:type="gramEnd"/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» для журналистов, представителей школьных и студенческих редакций по освещению в средствах массовой информации темы детства, защиты прав детей, обеспечения их комплексной безопасности, в том числе правилах безопасного поведения в интернет-пространстве,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Профилактики </w:t>
            </w:r>
            <w:proofErr w:type="gramStart"/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интернет-зависимости</w:t>
            </w:r>
            <w:proofErr w:type="gramEnd"/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, предупреждения рисков вовлечения детей и молодежи в противоправную деятельность</w:t>
            </w:r>
          </w:p>
        </w:tc>
        <w:tc>
          <w:tcPr>
            <w:tcW w:w="2187" w:type="dxa"/>
          </w:tcPr>
          <w:p w:rsidR="0092287D" w:rsidRPr="00B74755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2287D" w:rsidRPr="00B74755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B74755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B74755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B74755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B74755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B74755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общественных и внешних связей </w:t>
            </w:r>
          </w:p>
          <w:p w:rsidR="0092287D" w:rsidRPr="00B74755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автономного округа,</w:t>
            </w:r>
          </w:p>
          <w:p w:rsidR="0092287D" w:rsidRPr="00B74755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B74755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</w:t>
            </w:r>
          </w:p>
          <w:p w:rsidR="0092287D" w:rsidRPr="00B74755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proofErr w:type="gramEnd"/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бщества»,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</w:t>
            </w:r>
          </w:p>
          <w:p w:rsidR="0092287D" w:rsidRPr="00B74755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2922" w:type="dxa"/>
          </w:tcPr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предупреждение рисков вовлечения детей и молодежи в противоправную деятельность, повышение уровня информированности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родителей о мерах по защите детей от информации, причиняющей вред их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здоровью и развитию;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расширение профессиональных компетенций журналистов и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представителей школьных и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студенческих редакций;</w:t>
            </w:r>
          </w:p>
          <w:p w:rsidR="0092287D" w:rsidRPr="00B74755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количество участников - не</w:t>
            </w:r>
          </w:p>
          <w:p w:rsidR="0092287D" w:rsidRPr="00B74755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55">
              <w:rPr>
                <w:rFonts w:ascii="TimesNewRomanPSMT" w:hAnsi="TimesNewRomanPSMT" w:cs="TimesNewRomanPSMT"/>
                <w:sz w:val="24"/>
                <w:szCs w:val="24"/>
              </w:rPr>
              <w:t>менее 100 человек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186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56" w:type="dxa"/>
          </w:tcPr>
          <w:p w:rsidR="0092287D" w:rsidRPr="00F32A00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32A0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Создание и выпуск в </w:t>
            </w:r>
            <w:proofErr w:type="gramStart"/>
            <w:r w:rsidRPr="00F32A00">
              <w:rPr>
                <w:rFonts w:ascii="Times New Roman" w:eastAsia="Times New Roman" w:hAnsi="Times New Roman" w:cs="Calibri"/>
                <w:sz w:val="24"/>
                <w:szCs w:val="24"/>
              </w:rPr>
              <w:t>эфире</w:t>
            </w:r>
            <w:proofErr w:type="gramEnd"/>
            <w:r w:rsidRPr="00F32A0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регионального телевидения тематической детской телепередачи по основам безопасности жизнедеятельности</w:t>
            </w:r>
          </w:p>
          <w:p w:rsidR="0092287D" w:rsidRPr="00F32A00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F32A00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A0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F32A00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A00">
              <w:rPr>
                <w:rFonts w:ascii="Times New Roman" w:hAnsi="Times New Roman"/>
                <w:sz w:val="24"/>
                <w:szCs w:val="24"/>
              </w:rPr>
              <w:t>2021  года,</w:t>
            </w:r>
          </w:p>
          <w:p w:rsidR="0092287D" w:rsidRPr="00F32A00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A0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F32A00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A00">
              <w:rPr>
                <w:rFonts w:ascii="Times New Roman" w:hAnsi="Times New Roman"/>
                <w:sz w:val="24"/>
                <w:szCs w:val="24"/>
              </w:rPr>
              <w:t>2022  года,</w:t>
            </w:r>
          </w:p>
          <w:p w:rsidR="0092287D" w:rsidRPr="00F32A00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A0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2287D" w:rsidRPr="00F32A00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A00">
              <w:rPr>
                <w:rFonts w:ascii="Times New Roman" w:hAnsi="Times New Roman"/>
                <w:sz w:val="24"/>
                <w:szCs w:val="24"/>
              </w:rPr>
              <w:t>2023  года</w:t>
            </w:r>
          </w:p>
          <w:p w:rsidR="0092287D" w:rsidRPr="00F32A00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7D" w:rsidRPr="00F32A00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2287D" w:rsidRPr="00F32A00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0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и внешних связей Югры,</w:t>
            </w:r>
          </w:p>
          <w:p w:rsidR="0092287D" w:rsidRPr="00F32A00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0">
              <w:rPr>
                <w:rFonts w:ascii="Times New Roman" w:hAnsi="Times New Roman" w:cs="Times New Roman"/>
                <w:sz w:val="24"/>
                <w:szCs w:val="24"/>
              </w:rPr>
              <w:t>Департамент гражданской защиты населения Югры,</w:t>
            </w:r>
          </w:p>
          <w:p w:rsidR="0092287D" w:rsidRPr="00F32A00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0">
              <w:rPr>
                <w:rFonts w:ascii="Times New Roman" w:hAnsi="Times New Roman" w:cs="Times New Roman"/>
                <w:sz w:val="24"/>
                <w:szCs w:val="24"/>
              </w:rPr>
              <w:t>Депобразования</w:t>
            </w:r>
            <w:proofErr w:type="spellEnd"/>
            <w:r w:rsidRPr="00F32A00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Югры, Депсоцразвития Югры,</w:t>
            </w:r>
          </w:p>
          <w:p w:rsidR="0092287D" w:rsidRPr="00F32A00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A00">
              <w:rPr>
                <w:rFonts w:ascii="Times New Roman" w:hAnsi="Times New Roman" w:cs="Times New Roman"/>
                <w:sz w:val="24"/>
                <w:szCs w:val="24"/>
              </w:rPr>
              <w:t>Депздрав</w:t>
            </w:r>
            <w:proofErr w:type="spellEnd"/>
            <w:r w:rsidRPr="00F32A00">
              <w:rPr>
                <w:rFonts w:ascii="Times New Roman" w:hAnsi="Times New Roman" w:cs="Times New Roman"/>
                <w:sz w:val="24"/>
                <w:szCs w:val="24"/>
              </w:rPr>
              <w:t xml:space="preserve"> Югры,</w:t>
            </w:r>
          </w:p>
          <w:p w:rsidR="0092287D" w:rsidRPr="00F32A00" w:rsidRDefault="0092287D" w:rsidP="009228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A00">
              <w:rPr>
                <w:rFonts w:ascii="Times New Roman" w:hAnsi="Times New Roman"/>
                <w:sz w:val="24"/>
                <w:szCs w:val="24"/>
              </w:rPr>
              <w:t xml:space="preserve">Главное управление МЧС России по автономному округу </w:t>
            </w:r>
          </w:p>
          <w:p w:rsidR="0092287D" w:rsidRPr="00F32A00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0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92287D" w:rsidRPr="00F32A00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0">
              <w:rPr>
                <w:rFonts w:ascii="Times New Roman" w:hAnsi="Times New Roman" w:cs="Times New Roman"/>
                <w:sz w:val="24"/>
                <w:szCs w:val="24"/>
              </w:rPr>
              <w:t>УМВД России по</w:t>
            </w:r>
          </w:p>
          <w:p w:rsidR="0092287D" w:rsidRPr="00F32A00" w:rsidRDefault="0092287D" w:rsidP="0092287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A00">
              <w:rPr>
                <w:rFonts w:ascii="Times New Roman" w:hAnsi="Times New Roman"/>
                <w:sz w:val="24"/>
                <w:szCs w:val="24"/>
              </w:rPr>
              <w:t xml:space="preserve">автономному округу </w:t>
            </w:r>
          </w:p>
          <w:p w:rsidR="0092287D" w:rsidRPr="00F32A00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92287D" w:rsidRPr="00F32A00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0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922" w:type="dxa"/>
          </w:tcPr>
          <w:p w:rsidR="0092287D" w:rsidRPr="00F32A00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устойчивых знаний у подрастающего поколения по основам безопасности жизнедеятельности посредством участия в телевизионных  образовательных проектах и получения наглядной информации из СМИ 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656" w:type="dxa"/>
          </w:tcPr>
          <w:p w:rsidR="0092287D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адресной</w:t>
            </w:r>
            <w:proofErr w:type="gramEnd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помощи многодетным семьям по ремонту электрооборудования и печного отопления</w:t>
            </w:r>
          </w:p>
          <w:p w:rsidR="0092287D" w:rsidRPr="00092CF8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BE431F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самоуправления </w:t>
            </w:r>
          </w:p>
          <w:p w:rsidR="0092287D" w:rsidRPr="00BE431F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МЧС России по 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автономному округу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2287D" w:rsidRPr="00BF5F78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E6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lastRenderedPageBreak/>
              <w:t>бюджеты муниципальных образований автономного округа</w:t>
            </w:r>
          </w:p>
        </w:tc>
        <w:tc>
          <w:tcPr>
            <w:tcW w:w="2922" w:type="dxa"/>
          </w:tcPr>
          <w:p w:rsidR="0092287D" w:rsidRPr="00BE431F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нижение вероятности возникновения пожаров и групповой гибели людей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3656" w:type="dxa"/>
          </w:tcPr>
          <w:p w:rsidR="0092287D" w:rsidRPr="00BE431F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92287D" w:rsidRPr="00BE431F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конкурсов детско-юношеского творчества на противопожарную тематику;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  <w:p w:rsidR="0092287D" w:rsidRPr="007015BF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автономному округу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Департамент гражданской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Ханты-Мансийского автономного округа – Югры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-Югория»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-Югория»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</w:tc>
        <w:tc>
          <w:tcPr>
            <w:tcW w:w="2434" w:type="dxa"/>
          </w:tcPr>
          <w:p w:rsidR="0092287D" w:rsidRPr="00BE431F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Pr="00BE431F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431F"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акрепление знаний и приобретение практических навыков действий в чрезвычайных </w:t>
            </w:r>
            <w:proofErr w:type="gramStart"/>
            <w:r w:rsidRPr="00BE431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656" w:type="dxa"/>
          </w:tcPr>
          <w:p w:rsidR="0092287D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мест проживания многодетных семей автономными пожарными </w:t>
            </w:r>
            <w:proofErr w:type="spellStart"/>
            <w:r w:rsidRPr="00930650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93065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30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>-модулем, позволяющим без участия человека передать сообщение о пожаре в подразделение пожарной охраны и рядом проживающим гражданам (в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меры социальной поддержки)</w:t>
            </w:r>
          </w:p>
          <w:p w:rsidR="0092287D" w:rsidRPr="00930650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930650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930650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>Департамент гражданской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930650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930650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автономному округу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87D" w:rsidRPr="00930650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92287D" w:rsidRPr="00930650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4" w:type="dxa"/>
          </w:tcPr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программа «Социальная поддержка жителей Югры», </w:t>
            </w:r>
          </w:p>
          <w:p w:rsidR="0092287D" w:rsidRPr="00930650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автономного округа</w:t>
            </w:r>
          </w:p>
        </w:tc>
        <w:tc>
          <w:tcPr>
            <w:tcW w:w="2922" w:type="dxa"/>
          </w:tcPr>
          <w:p w:rsidR="0092287D" w:rsidRPr="00930650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>воевременное автоматическое опов</w:t>
            </w:r>
            <w:r w:rsidRPr="00930650">
              <w:rPr>
                <w:rFonts w:ascii="Times New Roman" w:hAnsi="Times New Roman"/>
                <w:sz w:val="24"/>
                <w:szCs w:val="24"/>
              </w:rPr>
              <w:t>ещение</w:t>
            </w:r>
            <w:r w:rsidRPr="00930650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о пожаре в ночное время</w:t>
            </w:r>
            <w:r w:rsidRPr="00930650">
              <w:rPr>
                <w:rFonts w:ascii="Times New Roman" w:hAnsi="Times New Roman"/>
                <w:sz w:val="24"/>
                <w:szCs w:val="24"/>
              </w:rPr>
              <w:t xml:space="preserve"> и незамедлительное сообщение о его возникновении в ЕДДС, а также информирование рядом проживающих граждан и родственников, способных оказать </w:t>
            </w:r>
            <w:r w:rsidRPr="00930650">
              <w:rPr>
                <w:rFonts w:ascii="Times New Roman" w:hAnsi="Times New Roman"/>
                <w:sz w:val="24"/>
                <w:szCs w:val="24"/>
              </w:rPr>
              <w:lastRenderedPageBreak/>
              <w:t>помощь по эвакуации из зоны действия опасных факторов пожара в безопасную зону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3656" w:type="dxa"/>
          </w:tcPr>
          <w:p w:rsidR="0092287D" w:rsidRPr="00FC5D4F" w:rsidRDefault="0092287D" w:rsidP="00922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в трудовом и бытовом </w:t>
            </w:r>
            <w:proofErr w:type="gramStart"/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устройстве</w:t>
            </w:r>
            <w:proofErr w:type="gramEnd"/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несовершеннолетних, освобожденных из учреждений уголовно-исполнительной системы либо вернувшихся из специальных учебно-воспитательных учреждений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FC5D4F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FC5D4F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 комиссии по делам несовершеннолетних и защите их прав автономного округа </w:t>
            </w:r>
          </w:p>
        </w:tc>
        <w:tc>
          <w:tcPr>
            <w:tcW w:w="2434" w:type="dxa"/>
          </w:tcPr>
          <w:p w:rsidR="0092287D" w:rsidRPr="00FC5D4F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922" w:type="dxa"/>
          </w:tcPr>
          <w:p w:rsidR="0092287D" w:rsidRPr="00FC5D4F" w:rsidRDefault="0092287D" w:rsidP="00922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охват несовершеннолетних, освобожденных из учреждений уголовно-исполнительной системы либо вернувшихся из специальных учебно-воспитательных учреждений, трудовым и бытовым устройством </w:t>
            </w:r>
            <w:proofErr w:type="gramEnd"/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656" w:type="dxa"/>
          </w:tcPr>
          <w:p w:rsidR="0092287D" w:rsidRPr="00FC5D4F" w:rsidRDefault="0092287D" w:rsidP="00922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материалов, социальной рекламы о правах ребенка, в том числе по  вопросам обеспечения безопасности детей,  профилактики безнадзорности  и правонарушений несовершеннолетних,  ответственного </w:t>
            </w:r>
            <w:proofErr w:type="spellStart"/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t>,    через средства массовой информации, информационно</w:t>
            </w:r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телекоммуникационную сеть Интернет, организации и учреждения для детей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FC5D4F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FC5D4F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 комиссии по делам несовершеннолетних и защите их прав автономного округа </w:t>
            </w:r>
          </w:p>
        </w:tc>
        <w:tc>
          <w:tcPr>
            <w:tcW w:w="2434" w:type="dxa"/>
          </w:tcPr>
          <w:p w:rsidR="0092287D" w:rsidRPr="00FC5D4F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D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2922" w:type="dxa"/>
          </w:tcPr>
          <w:p w:rsidR="0092287D" w:rsidRPr="00FC5D4F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D4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несовершеннолетних и их родителей по вопросам защиты прав  и законных интересов несовершеннолетних. Не менее 10 000 раздаточного материала ежегодно.  Не менее 4 –х  статей ежегодно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656" w:type="dxa"/>
          </w:tcPr>
          <w:p w:rsidR="0092287D" w:rsidRPr="00B221AC" w:rsidRDefault="0092287D" w:rsidP="00922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механизмов профилактики безнадзорности и правонарушений несовершеннолетних, в том </w:t>
            </w: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 проведение мероприятий по противодействию среди несовершеннолетних  криминальных субкультур  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по делам несовершеннолетних и защите их прав при Правительстве  Ханты-</w:t>
            </w: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Мансийского автономного округа — Югры, </w:t>
            </w:r>
          </w:p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 комиссии по делам несовершеннолетних и защите их прав автономного округа </w:t>
            </w:r>
          </w:p>
        </w:tc>
        <w:tc>
          <w:tcPr>
            <w:tcW w:w="2434" w:type="dxa"/>
          </w:tcPr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 финансирования </w:t>
            </w:r>
          </w:p>
        </w:tc>
        <w:tc>
          <w:tcPr>
            <w:tcW w:w="2922" w:type="dxa"/>
          </w:tcPr>
          <w:p w:rsidR="0092287D" w:rsidRPr="00B221AC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1AC">
              <w:rPr>
                <w:rFonts w:ascii="Times New Roman" w:hAnsi="Times New Roman" w:cs="Times New Roman"/>
                <w:sz w:val="24"/>
                <w:szCs w:val="24"/>
              </w:rPr>
              <w:t xml:space="preserve">нижение количества  несовершеннолетних, </w:t>
            </w:r>
            <w:proofErr w:type="gramStart"/>
            <w:r w:rsidRPr="00B221AC"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  <w:proofErr w:type="gramEnd"/>
            <w:r w:rsidRPr="00B221AC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преступления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</w:t>
            </w:r>
          </w:p>
        </w:tc>
        <w:tc>
          <w:tcPr>
            <w:tcW w:w="3656" w:type="dxa"/>
          </w:tcPr>
          <w:p w:rsidR="0092287D" w:rsidRPr="00B221AC" w:rsidRDefault="0092287D" w:rsidP="00922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 по совершенствованию системы по профилактике суицидов среди несовершеннолетних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при Правительстве  Ханты-Мансийского автономного округа — Югры, </w:t>
            </w:r>
          </w:p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 комиссии по делам несовершеннолетних и защите их прав автономного округа </w:t>
            </w:r>
          </w:p>
        </w:tc>
        <w:tc>
          <w:tcPr>
            <w:tcW w:w="2434" w:type="dxa"/>
          </w:tcPr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2922" w:type="dxa"/>
          </w:tcPr>
          <w:p w:rsidR="0092287D" w:rsidRPr="00B221AC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1AC">
              <w:rPr>
                <w:rFonts w:ascii="Times New Roman" w:hAnsi="Times New Roman" w:cs="Times New Roman"/>
                <w:sz w:val="24"/>
                <w:szCs w:val="24"/>
              </w:rPr>
              <w:t xml:space="preserve">нижение суицидальной активности несовершеннолетних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56" w:type="dxa"/>
          </w:tcPr>
          <w:p w:rsidR="0092287D" w:rsidRPr="00B221AC" w:rsidRDefault="0092287D" w:rsidP="00922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несовершеннолетних, отбывающих наказания в воспитательных </w:t>
            </w:r>
            <w:proofErr w:type="gramStart"/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колониях</w:t>
            </w:r>
            <w:proofErr w:type="gramEnd"/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t>, к участию в конкурсах  проводимых субъектами системы профилактики безнадзорности и правонарушений несовершеннолетних автономного округа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E431F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E431F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31F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1" w:type="dxa"/>
          </w:tcPr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при Правительстве  Ханты-Мансийского автономного округа — Югры, </w:t>
            </w:r>
          </w:p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 комиссии по делам несовершеннолетних и защите их прав автономного округа </w:t>
            </w:r>
          </w:p>
        </w:tc>
        <w:tc>
          <w:tcPr>
            <w:tcW w:w="2434" w:type="dxa"/>
          </w:tcPr>
          <w:p w:rsidR="0092287D" w:rsidRPr="00B221AC" w:rsidRDefault="0092287D" w:rsidP="00922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3D1AA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екущее финансирование </w:t>
            </w:r>
          </w:p>
        </w:tc>
        <w:tc>
          <w:tcPr>
            <w:tcW w:w="2922" w:type="dxa"/>
          </w:tcPr>
          <w:p w:rsidR="0092287D" w:rsidRPr="00B221AC" w:rsidRDefault="0092287D" w:rsidP="009228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1AC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несовершеннолетних осужденных, участвующих в конкурсах, но не менее 3 несовершеннолетних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656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контроля </w:t>
            </w:r>
            <w:r w:rsidRPr="00733B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ответственными лицами за фильтрацией контента (содержания) компьютеров учреждений, подведомственных Депсоцразвития Югры, на которых проводятся занятия </w:t>
            </w:r>
            <w:r w:rsidRPr="00733B0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различным программам, в том числе обучение по использованию Интернет-ресурсов </w:t>
            </w: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наличия материалов </w:t>
            </w:r>
            <w:r w:rsidRPr="00733B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информацией о способах совершения самоубийства и призывами к совершению самоубийства, в том числе </w:t>
            </w:r>
            <w:r w:rsidRPr="00733B07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автоматизированной системы мониторинга средств массовой информации</w:t>
            </w:r>
            <w:proofErr w:type="gramEnd"/>
          </w:p>
          <w:p w:rsidR="0092287D" w:rsidRPr="00733B07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года,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Депсоцразвития Югры</w:t>
            </w:r>
          </w:p>
        </w:tc>
        <w:tc>
          <w:tcPr>
            <w:tcW w:w="2434" w:type="dxa"/>
          </w:tcPr>
          <w:p w:rsidR="0092287D" w:rsidRPr="00733B07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73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детей</w:t>
            </w:r>
          </w:p>
          <w:p w:rsidR="0092287D" w:rsidRPr="00733B07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3656" w:type="dxa"/>
          </w:tcPr>
          <w:p w:rsidR="0092287D" w:rsidRDefault="0092287D" w:rsidP="009228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мероприятий, направленных на формирование культуры безопасного образа жизни у несовершеннолетних  </w:t>
            </w:r>
          </w:p>
          <w:p w:rsidR="0092287D" w:rsidRPr="009B5F0A" w:rsidRDefault="0092287D" w:rsidP="009228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Pr="009B5F0A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9B5F0A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0A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Pr="009B5F0A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9B5F0A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0A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Pr="009B5F0A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2287D" w:rsidRPr="009B5F0A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0A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9B5F0A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0A">
              <w:rPr>
                <w:rFonts w:ascii="Times New Roman" w:hAnsi="Times New Roman" w:cs="Times New Roman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9B5F0A" w:rsidRDefault="0092287D" w:rsidP="00922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0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Pr="009B5F0A" w:rsidRDefault="0092287D" w:rsidP="0092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ответственности за свою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 50 мероприятий, охват не менее 2 000 несовершеннолетних ежегодно</w:t>
            </w:r>
            <w:r w:rsidRPr="00245F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656" w:type="dxa"/>
          </w:tcPr>
          <w:p w:rsidR="0092287D" w:rsidRPr="005622D2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622D2">
              <w:rPr>
                <w:rFonts w:ascii="Times New Roman" w:hAnsi="Times New Roman" w:cs="Times New Roman"/>
                <w:sz w:val="24"/>
                <w:szCs w:val="24"/>
              </w:rPr>
              <w:t>Проведение для детей мероприятий</w:t>
            </w: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 направлению «</w:t>
            </w:r>
            <w:proofErr w:type="gramStart"/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Информационная</w:t>
            </w:r>
            <w:proofErr w:type="gramEnd"/>
          </w:p>
          <w:p w:rsidR="0092287D" w:rsidRPr="00930650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безопасность»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(соревнования, мастер-классы, викторины,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тренинги) в </w:t>
            </w:r>
            <w:proofErr w:type="gramStart"/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Международного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IT – Форума с участием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стран БРИКС и ШОС</w:t>
            </w:r>
          </w:p>
        </w:tc>
        <w:tc>
          <w:tcPr>
            <w:tcW w:w="2187" w:type="dxa"/>
          </w:tcPr>
          <w:p w:rsidR="0092287D" w:rsidRPr="005622D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622D2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проведения</w:t>
            </w:r>
          </w:p>
          <w:p w:rsidR="0092287D" w:rsidRPr="005622D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Международного</w:t>
            </w:r>
          </w:p>
          <w:p w:rsidR="0092287D" w:rsidRPr="005622D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IT – Форума с</w:t>
            </w:r>
          </w:p>
          <w:p w:rsidR="0092287D" w:rsidRPr="005622D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участием стран</w:t>
            </w:r>
          </w:p>
          <w:p w:rsidR="0092287D" w:rsidRDefault="0092287D" w:rsidP="0092287D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2D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БРИКС и ШОС</w:t>
            </w:r>
          </w:p>
        </w:tc>
        <w:tc>
          <w:tcPr>
            <w:tcW w:w="2711" w:type="dxa"/>
          </w:tcPr>
          <w:p w:rsidR="0092287D" w:rsidRPr="005622D2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2D2">
              <w:rPr>
                <w:rFonts w:ascii="Times New Roman" w:hAnsi="Times New Roman" w:cs="Times New Roman"/>
                <w:sz w:val="24"/>
                <w:szCs w:val="24"/>
              </w:rPr>
              <w:t>Депинформтехнологий</w:t>
            </w:r>
            <w:proofErr w:type="spellEnd"/>
          </w:p>
          <w:p w:rsidR="0092287D" w:rsidRPr="00930650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</w:tc>
        <w:tc>
          <w:tcPr>
            <w:tcW w:w="2434" w:type="dxa"/>
          </w:tcPr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Ханты-Мансийского автономного округа – Югры </w:t>
            </w: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Ханты-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Мансийского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«Цифровое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развитие Ханты-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Мансийского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округа – Югры»,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2287D" w:rsidRPr="0012481F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2481F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92287D" w:rsidRDefault="0092287D" w:rsidP="00922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81F">
              <w:rPr>
                <w:rFonts w:ascii="Times New Roman" w:eastAsiaTheme="minorEastAsia" w:hAnsi="Times New Roman" w:cs="Times New Roman"/>
                <w:sz w:val="24"/>
                <w:szCs w:val="24"/>
              </w:rPr>
              <w:t>№ 353-п</w:t>
            </w:r>
          </w:p>
        </w:tc>
        <w:tc>
          <w:tcPr>
            <w:tcW w:w="2922" w:type="dxa"/>
          </w:tcPr>
          <w:p w:rsidR="0092287D" w:rsidRPr="0001506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детей, </w:t>
            </w:r>
            <w:proofErr w:type="gramStart"/>
            <w:r w:rsidRPr="0001506C">
              <w:rPr>
                <w:rFonts w:ascii="Times New Roman" w:hAnsi="Times New Roman" w:cs="Times New Roman"/>
                <w:sz w:val="24"/>
                <w:szCs w:val="24"/>
              </w:rPr>
              <w:t>вовлеченных</w:t>
            </w:r>
            <w:proofErr w:type="gramEnd"/>
          </w:p>
          <w:p w:rsidR="0092287D" w:rsidRPr="0001506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C">
              <w:rPr>
                <w:rFonts w:ascii="Times New Roman" w:hAnsi="Times New Roman" w:cs="Times New Roman"/>
                <w:sz w:val="24"/>
                <w:szCs w:val="24"/>
              </w:rPr>
              <w:t>в активную</w:t>
            </w:r>
          </w:p>
          <w:p w:rsidR="0092287D" w:rsidRPr="0001506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C">
              <w:rPr>
                <w:rFonts w:ascii="Times New Roman" w:hAnsi="Times New Roman" w:cs="Times New Roman"/>
                <w:sz w:val="24"/>
                <w:szCs w:val="24"/>
              </w:rPr>
              <w:t>познавательную</w:t>
            </w:r>
          </w:p>
          <w:p w:rsidR="0092287D" w:rsidRPr="0001506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C"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</w:p>
          <w:p w:rsidR="0092287D" w:rsidRPr="0001506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92287D" w:rsidRPr="0001506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</w:t>
            </w:r>
          </w:p>
          <w:p w:rsidR="0092287D" w:rsidRPr="0001506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C">
              <w:rPr>
                <w:rFonts w:ascii="Times New Roman" w:hAnsi="Times New Roman" w:cs="Times New Roman"/>
                <w:sz w:val="24"/>
                <w:szCs w:val="24"/>
              </w:rPr>
              <w:t>безопасности с</w:t>
            </w:r>
          </w:p>
          <w:p w:rsidR="0092287D" w:rsidRPr="0001506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C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</w:p>
          <w:p w:rsidR="0092287D" w:rsidRPr="0001506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C">
              <w:rPr>
                <w:rFonts w:ascii="Times New Roman" w:hAnsi="Times New Roman" w:cs="Times New Roman"/>
                <w:sz w:val="24"/>
                <w:szCs w:val="24"/>
              </w:rPr>
              <w:t>информационных и</w:t>
            </w:r>
          </w:p>
          <w:p w:rsidR="0092287D" w:rsidRPr="0001506C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C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6C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92287D" w:rsidRPr="00CB6D41" w:rsidTr="007E510D">
        <w:tc>
          <w:tcPr>
            <w:tcW w:w="14928" w:type="dxa"/>
            <w:gridSpan w:val="6"/>
          </w:tcPr>
          <w:p w:rsidR="0092287D" w:rsidRPr="00CB6D41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D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Х. Координация, управление реализацией плана мероприятий Десятилетия детства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656" w:type="dxa"/>
          </w:tcPr>
          <w:p w:rsidR="0092287D" w:rsidRPr="00280A8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 xml:space="preserve">Создание в окружных и муниципальных </w:t>
            </w:r>
            <w:proofErr w:type="gramStart"/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средствах</w:t>
            </w:r>
            <w:proofErr w:type="gramEnd"/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 xml:space="preserve"> массовой информации специальной рубрики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«Десятилетие детства», а также рубрики на портале «Открытый регион – Югра» для родителей (со ссылкой на интернет-портал «Я -</w:t>
            </w:r>
            <w:proofErr w:type="gramEnd"/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Родитель»)</w:t>
            </w:r>
            <w:proofErr w:type="gramEnd"/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3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3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3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Департамент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общественных и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внешних связей Югры,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органы местного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самоуправления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(по согласованию),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муниципальные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 xml:space="preserve">средства </w:t>
            </w:r>
            <w:proofErr w:type="gramStart"/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массовой</w:t>
            </w:r>
            <w:proofErr w:type="gramEnd"/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информации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(по согласованию),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Центр «Открытый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Регион»</w:t>
            </w:r>
          </w:p>
        </w:tc>
        <w:tc>
          <w:tcPr>
            <w:tcW w:w="2434" w:type="dxa"/>
          </w:tcPr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государственная программа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 xml:space="preserve">«Развитие </w:t>
            </w:r>
            <w:proofErr w:type="gramStart"/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гражданского</w:t>
            </w:r>
            <w:proofErr w:type="gramEnd"/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общества»</w:t>
            </w:r>
          </w:p>
        </w:tc>
        <w:tc>
          <w:tcPr>
            <w:tcW w:w="2922" w:type="dxa"/>
          </w:tcPr>
          <w:p w:rsidR="0092287D" w:rsidRPr="00280A8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повышение доступности</w:t>
            </w:r>
          </w:p>
          <w:p w:rsidR="0092287D" w:rsidRPr="00280A83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A83">
              <w:rPr>
                <w:rFonts w:ascii="TimesNewRomanPSMT" w:hAnsi="TimesNewRomanPSMT" w:cs="TimesNewRomanPSMT"/>
                <w:sz w:val="24"/>
                <w:szCs w:val="24"/>
              </w:rPr>
              <w:t>информационных ресурсов для детей, родителей, специалистов, работающих с детьми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656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Рассмотрение на Координационном совете по реализации демографической и семейной политики в автономном округе вопроса об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исполнении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br/>
              <w:t>Плана</w:t>
            </w:r>
            <w:proofErr w:type="gramEnd"/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года,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2711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Депсоцразвития 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Депкультуры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Депздрав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Депобразования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молодежи 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Депспорт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Департамент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общественных и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внешних связей 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Дептруда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 занятости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Депинформтехнологий</w:t>
            </w:r>
            <w:proofErr w:type="spellEnd"/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Депгосслужбы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Депнедра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и природных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ресурсов 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Департамент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гражданской защиты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населения 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Депполитики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Природнадзор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Уполномоченный по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правам ребенка,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Комиссия по делам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несовершеннолетних и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защите их прав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при</w:t>
            </w:r>
            <w:proofErr w:type="gramEnd"/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Правительстве</w:t>
            </w:r>
            <w:proofErr w:type="gramEnd"/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Ханты-Мансийского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автономного округа -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Югры,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Общественная палата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Югры (по</w:t>
            </w:r>
            <w:proofErr w:type="gramEnd"/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согласованию),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Главное управление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МЧС России по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автономному округу (по</w:t>
            </w:r>
            <w:proofErr w:type="gramEnd"/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согласованию),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ФССП России по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автономному округу)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(по согласованию),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Управление ГИБДД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УМВД России по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автономному округу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(по согласованию)</w:t>
            </w:r>
          </w:p>
        </w:tc>
        <w:tc>
          <w:tcPr>
            <w:tcW w:w="2434" w:type="dxa"/>
          </w:tcPr>
          <w:p w:rsidR="0092287D" w:rsidRPr="00C3134C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2922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ежегодный отчет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об</w:t>
            </w:r>
            <w:proofErr w:type="gramEnd"/>
          </w:p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исполнении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Плана 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5638C7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186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56" w:type="dxa"/>
          </w:tcPr>
          <w:p w:rsidR="0092287D" w:rsidRPr="00657834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Размещение лучших практик социально ориентированных некоммерческих организаций, направленных на работу с детьми и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молодежью, на региональном информационном портале развития гражданского общества Югры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«ЮГРАЖДАНИН</w:t>
            </w:r>
            <w:proofErr w:type="gramStart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.Р</w:t>
            </w:r>
            <w:proofErr w:type="gramEnd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Ф»</w:t>
            </w: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3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34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3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34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3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34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Департамент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общественных и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внешних связей Югры,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«Фонд «Центр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гражданских и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социальных инициатив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Югры»,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Депсоцразвития Югры,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Депкультуры</w:t>
            </w:r>
            <w:proofErr w:type="spellEnd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 xml:space="preserve"> Югры,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Депздрав</w:t>
            </w:r>
            <w:proofErr w:type="spellEnd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 xml:space="preserve"> Югры,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Депобразования</w:t>
            </w:r>
            <w:proofErr w:type="spellEnd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 xml:space="preserve"> и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молодежи Югры,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Депспорт</w:t>
            </w:r>
            <w:proofErr w:type="spellEnd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 xml:space="preserve"> Югры</w:t>
            </w:r>
          </w:p>
        </w:tc>
        <w:tc>
          <w:tcPr>
            <w:tcW w:w="2434" w:type="dxa"/>
          </w:tcPr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государственная программа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 xml:space="preserve">«Развитие </w:t>
            </w:r>
            <w:proofErr w:type="gramStart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гражданского</w:t>
            </w:r>
            <w:proofErr w:type="gramEnd"/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общества»</w:t>
            </w:r>
          </w:p>
        </w:tc>
        <w:tc>
          <w:tcPr>
            <w:tcW w:w="2922" w:type="dxa"/>
          </w:tcPr>
          <w:p w:rsidR="0092287D" w:rsidRPr="00657834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 xml:space="preserve">популяризация деятельности социально </w:t>
            </w:r>
            <w:proofErr w:type="gramStart"/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ориентированных</w:t>
            </w:r>
            <w:proofErr w:type="gramEnd"/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некоммерческих организаций,</w:t>
            </w:r>
          </w:p>
          <w:p w:rsidR="0092287D" w:rsidRPr="00657834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57834">
              <w:rPr>
                <w:rFonts w:ascii="TimesNewRomanPSMT" w:hAnsi="TimesNewRomanPSMT" w:cs="TimesNewRomanPSMT"/>
                <w:sz w:val="24"/>
                <w:szCs w:val="24"/>
              </w:rPr>
              <w:t>распространение опыта их работы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B4372C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656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Координация у</w:t>
            </w:r>
            <w:r w:rsidRPr="00550256">
              <w:rPr>
                <w:rFonts w:ascii="TimesNewRomanPSMT" w:hAnsi="TimesNewRomanPSMT" w:cs="TimesNewRomanPSMT"/>
                <w:sz w:val="24"/>
                <w:szCs w:val="24"/>
              </w:rPr>
              <w:t>части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я</w:t>
            </w:r>
            <w:r w:rsidRPr="00550256">
              <w:rPr>
                <w:rFonts w:ascii="TimesNewRomanPSMT" w:hAnsi="TimesNewRomanPSMT" w:cs="TimesNewRomanPSMT"/>
                <w:sz w:val="24"/>
                <w:szCs w:val="24"/>
              </w:rPr>
              <w:t xml:space="preserve"> негосударственных поставщиков услуг социальной сферы в </w:t>
            </w:r>
            <w:proofErr w:type="gramStart"/>
            <w:r w:rsidRPr="00550256">
              <w:rPr>
                <w:rFonts w:ascii="TimesNewRomanPSMT" w:hAnsi="TimesNewRomanPSMT" w:cs="TimesNewRomanPSMT"/>
                <w:sz w:val="24"/>
                <w:szCs w:val="24"/>
              </w:rPr>
              <w:t>осуществлении</w:t>
            </w:r>
            <w:proofErr w:type="gramEnd"/>
            <w:r w:rsidRPr="00550256">
              <w:rPr>
                <w:rFonts w:ascii="TimesNewRomanPSMT" w:hAnsi="TimesNewRomanPSMT" w:cs="TimesNewRomanPSMT"/>
                <w:sz w:val="24"/>
                <w:szCs w:val="24"/>
              </w:rPr>
              <w:t xml:space="preserve"> общественного контроля реализации плана мероприятий Десятилетия детства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Депсоцразвития Югры</w:t>
            </w:r>
          </w:p>
        </w:tc>
        <w:tc>
          <w:tcPr>
            <w:tcW w:w="2434" w:type="dxa"/>
          </w:tcPr>
          <w:p w:rsidR="0092287D" w:rsidRPr="00C3134C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без финансирования</w:t>
            </w:r>
          </w:p>
        </w:tc>
        <w:tc>
          <w:tcPr>
            <w:tcW w:w="2922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50256">
              <w:rPr>
                <w:rFonts w:ascii="TimesNewRomanPSMT" w:hAnsi="TimesNewRomanPSMT" w:cs="TimesNewRomanPSMT"/>
                <w:color w:val="FF0000"/>
                <w:sz w:val="24"/>
                <w:szCs w:val="24"/>
              </w:rPr>
              <w:t>?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5638C7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656" w:type="dxa"/>
          </w:tcPr>
          <w:p w:rsidR="0092287D" w:rsidRPr="009D215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Поддержка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деятельности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социально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ориентированных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некоммерческих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организаций и физических лиц 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по направлению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«Поддержка семьи, материнства, отцовства и детства»», путем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 xml:space="preserve">предоставления на конкурсной основе Грантов губернатора 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56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56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1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D2156">
              <w:rPr>
                <w:rFonts w:ascii="Times New Roman" w:hAnsi="Times New Roman" w:cs="Times New Roman"/>
                <w:sz w:val="24"/>
                <w:szCs w:val="24"/>
              </w:rPr>
              <w:t>023 года</w:t>
            </w:r>
          </w:p>
        </w:tc>
        <w:tc>
          <w:tcPr>
            <w:tcW w:w="2711" w:type="dxa"/>
          </w:tcPr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Департамент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общественных и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внешних связей Югры</w:t>
            </w:r>
          </w:p>
        </w:tc>
        <w:tc>
          <w:tcPr>
            <w:tcW w:w="2434" w:type="dxa"/>
          </w:tcPr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государственная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программа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«Развитие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гражданского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общества»</w:t>
            </w:r>
          </w:p>
        </w:tc>
        <w:tc>
          <w:tcPr>
            <w:tcW w:w="2922" w:type="dxa"/>
          </w:tcPr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реализация социально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значимых проектов,</w:t>
            </w:r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 xml:space="preserve">развитие </w:t>
            </w:r>
            <w:proofErr w:type="gramStart"/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гражданской</w:t>
            </w:r>
            <w:proofErr w:type="gramEnd"/>
          </w:p>
          <w:p w:rsidR="0092287D" w:rsidRPr="009D2156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D2156">
              <w:rPr>
                <w:rFonts w:ascii="TimesNewRomanPSMT" w:hAnsi="TimesNewRomanPSMT" w:cs="TimesNewRomanPSMT"/>
                <w:sz w:val="24"/>
                <w:szCs w:val="24"/>
              </w:rPr>
              <w:t>активности</w:t>
            </w:r>
          </w:p>
        </w:tc>
      </w:tr>
      <w:tr w:rsidR="0092287D" w:rsidRPr="00CB6D41" w:rsidTr="001319C9">
        <w:tc>
          <w:tcPr>
            <w:tcW w:w="1018" w:type="dxa"/>
          </w:tcPr>
          <w:p w:rsidR="0092287D" w:rsidRPr="005638C7" w:rsidRDefault="0046186F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159</w:t>
            </w:r>
          </w:p>
        </w:tc>
        <w:tc>
          <w:tcPr>
            <w:tcW w:w="3656" w:type="dxa"/>
          </w:tcPr>
          <w:p w:rsidR="0092287D" w:rsidRPr="00D45D3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 xml:space="preserve">Проведение онлайн семинара по вопросам реализации лучших практик социально ориентированных некоммерческих организаций по направлению «Поддержка семьи, материнства, отцовства и детства» 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87" w:type="dxa"/>
          </w:tcPr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D">
              <w:rPr>
                <w:rFonts w:ascii="Times New Roman" w:hAnsi="Times New Roman" w:cs="Times New Roman"/>
                <w:sz w:val="24"/>
                <w:szCs w:val="24"/>
              </w:rPr>
              <w:t>2021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D">
              <w:rPr>
                <w:rFonts w:ascii="Times New Roman" w:hAnsi="Times New Roman" w:cs="Times New Roman"/>
                <w:sz w:val="24"/>
                <w:szCs w:val="24"/>
              </w:rPr>
              <w:t>2022 года,</w:t>
            </w:r>
          </w:p>
          <w:p w:rsidR="0092287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3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1" w:type="dxa"/>
          </w:tcPr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Департамент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общественных и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внешних связей Югры,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Депсоцразвития Югры,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Депобразования</w:t>
            </w:r>
            <w:proofErr w:type="spellEnd"/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 xml:space="preserve"> и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молодежи Югры,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Депздрав</w:t>
            </w:r>
            <w:proofErr w:type="spellEnd"/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 xml:space="preserve"> Югры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34" w:type="dxa"/>
          </w:tcPr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государственная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программа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«Развитие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гражданского</w:t>
            </w:r>
          </w:p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общества»</w:t>
            </w:r>
          </w:p>
        </w:tc>
        <w:tc>
          <w:tcPr>
            <w:tcW w:w="2922" w:type="dxa"/>
          </w:tcPr>
          <w:p w:rsidR="0092287D" w:rsidRPr="00D45D3D" w:rsidRDefault="0092287D" w:rsidP="0092287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45D3D">
              <w:rPr>
                <w:rFonts w:ascii="TimesNewRomanPSMT" w:hAnsi="TimesNewRomanPSMT" w:cs="TimesNewRomanPSMT"/>
                <w:sz w:val="24"/>
                <w:szCs w:val="24"/>
              </w:rPr>
              <w:t>распространение опыта лучших практик социально ориентированных некоммерческих организаций, количество принявших участие социально ориентированных некоммерческих организаций</w:t>
            </w:r>
          </w:p>
        </w:tc>
      </w:tr>
    </w:tbl>
    <w:p w:rsidR="002A6211" w:rsidRPr="00CB6D41" w:rsidRDefault="002A6211" w:rsidP="00CB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ED" w:rsidRPr="00CB6D41" w:rsidRDefault="00CB44ED" w:rsidP="00CB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4ED" w:rsidRPr="00CB6D41" w:rsidRDefault="00CB44ED" w:rsidP="00CB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44ED" w:rsidRPr="00CB6D41" w:rsidSect="00B41FBA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75" w:rsidRDefault="00FE2275" w:rsidP="00B41FBA">
      <w:pPr>
        <w:spacing w:after="0" w:line="240" w:lineRule="auto"/>
      </w:pPr>
      <w:r>
        <w:separator/>
      </w:r>
    </w:p>
  </w:endnote>
  <w:endnote w:type="continuationSeparator" w:id="0">
    <w:p w:rsidR="00FE2275" w:rsidRDefault="00FE2275" w:rsidP="00B4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8F" w:rsidRDefault="007045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8F" w:rsidRDefault="007045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8F" w:rsidRDefault="007045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75" w:rsidRDefault="00FE2275" w:rsidP="00B41FBA">
      <w:pPr>
        <w:spacing w:after="0" w:line="240" w:lineRule="auto"/>
      </w:pPr>
      <w:r>
        <w:separator/>
      </w:r>
    </w:p>
  </w:footnote>
  <w:footnote w:type="continuationSeparator" w:id="0">
    <w:p w:rsidR="00FE2275" w:rsidRDefault="00FE2275" w:rsidP="00B4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8F" w:rsidRDefault="007045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5424"/>
      <w:docPartObj>
        <w:docPartGallery w:val="Page Numbers (Top of Page)"/>
        <w:docPartUnique/>
      </w:docPartObj>
    </w:sdtPr>
    <w:sdtEndPr/>
    <w:sdtContent>
      <w:p w:rsidR="0070458F" w:rsidRDefault="007045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D68">
          <w:rPr>
            <w:noProof/>
          </w:rPr>
          <w:t>62</w:t>
        </w:r>
        <w:r>
          <w:fldChar w:fldCharType="end"/>
        </w:r>
      </w:p>
    </w:sdtContent>
  </w:sdt>
  <w:p w:rsidR="0070458F" w:rsidRDefault="007045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8F" w:rsidRDefault="007045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DE9"/>
    <w:multiLevelType w:val="multilevel"/>
    <w:tmpl w:val="8C122160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theme="minorBidi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theme="minorBidi" w:hint="default"/>
        <w:color w:val="000000"/>
        <w:sz w:val="24"/>
      </w:rPr>
    </w:lvl>
  </w:abstractNum>
  <w:abstractNum w:abstractNumId="1">
    <w:nsid w:val="148D2BEA"/>
    <w:multiLevelType w:val="hybridMultilevel"/>
    <w:tmpl w:val="366E67AC"/>
    <w:lvl w:ilvl="0" w:tplc="35CC3B1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21E71"/>
    <w:multiLevelType w:val="hybridMultilevel"/>
    <w:tmpl w:val="F4B8D592"/>
    <w:lvl w:ilvl="0" w:tplc="FBC42F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3019A1"/>
    <w:multiLevelType w:val="multilevel"/>
    <w:tmpl w:val="790E6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8F"/>
    <w:rsid w:val="000032F6"/>
    <w:rsid w:val="00013FEB"/>
    <w:rsid w:val="0001506C"/>
    <w:rsid w:val="00015B7C"/>
    <w:rsid w:val="00015F99"/>
    <w:rsid w:val="000229C4"/>
    <w:rsid w:val="00034239"/>
    <w:rsid w:val="00040BE8"/>
    <w:rsid w:val="00041594"/>
    <w:rsid w:val="000533BE"/>
    <w:rsid w:val="0005510A"/>
    <w:rsid w:val="00064F4F"/>
    <w:rsid w:val="00065788"/>
    <w:rsid w:val="00071599"/>
    <w:rsid w:val="000836FD"/>
    <w:rsid w:val="00092CF8"/>
    <w:rsid w:val="00094A2A"/>
    <w:rsid w:val="00096C7B"/>
    <w:rsid w:val="000A613D"/>
    <w:rsid w:val="000A6C62"/>
    <w:rsid w:val="000B0157"/>
    <w:rsid w:val="000D31DF"/>
    <w:rsid w:val="000E2AD1"/>
    <w:rsid w:val="000E62BA"/>
    <w:rsid w:val="000E73C0"/>
    <w:rsid w:val="000F3D1D"/>
    <w:rsid w:val="00100430"/>
    <w:rsid w:val="00102CC9"/>
    <w:rsid w:val="001046DB"/>
    <w:rsid w:val="0010553B"/>
    <w:rsid w:val="00107ADE"/>
    <w:rsid w:val="0011194B"/>
    <w:rsid w:val="00112AE8"/>
    <w:rsid w:val="001130CF"/>
    <w:rsid w:val="00113847"/>
    <w:rsid w:val="00113E71"/>
    <w:rsid w:val="0012305F"/>
    <w:rsid w:val="0012481F"/>
    <w:rsid w:val="001319C9"/>
    <w:rsid w:val="00133DB8"/>
    <w:rsid w:val="00151188"/>
    <w:rsid w:val="00151B46"/>
    <w:rsid w:val="0015340A"/>
    <w:rsid w:val="00163BDE"/>
    <w:rsid w:val="001649CE"/>
    <w:rsid w:val="00170BC0"/>
    <w:rsid w:val="00175B38"/>
    <w:rsid w:val="00180DE1"/>
    <w:rsid w:val="00187B10"/>
    <w:rsid w:val="001A244B"/>
    <w:rsid w:val="001B094A"/>
    <w:rsid w:val="001B0B66"/>
    <w:rsid w:val="001B4513"/>
    <w:rsid w:val="001B4BBE"/>
    <w:rsid w:val="001B5AE5"/>
    <w:rsid w:val="001B7A0E"/>
    <w:rsid w:val="001C1596"/>
    <w:rsid w:val="001C1C72"/>
    <w:rsid w:val="001D27C2"/>
    <w:rsid w:val="001D4709"/>
    <w:rsid w:val="001D6E33"/>
    <w:rsid w:val="001E1ADC"/>
    <w:rsid w:val="001F0CC9"/>
    <w:rsid w:val="001F1B70"/>
    <w:rsid w:val="001F3FF5"/>
    <w:rsid w:val="0020028B"/>
    <w:rsid w:val="00201C27"/>
    <w:rsid w:val="002058FD"/>
    <w:rsid w:val="002102D0"/>
    <w:rsid w:val="00222A9F"/>
    <w:rsid w:val="00224C11"/>
    <w:rsid w:val="0023102D"/>
    <w:rsid w:val="00236D3F"/>
    <w:rsid w:val="00245F82"/>
    <w:rsid w:val="002530F3"/>
    <w:rsid w:val="00260148"/>
    <w:rsid w:val="00266C25"/>
    <w:rsid w:val="00271344"/>
    <w:rsid w:val="00272CE2"/>
    <w:rsid w:val="00273670"/>
    <w:rsid w:val="00273E3C"/>
    <w:rsid w:val="00277BDD"/>
    <w:rsid w:val="00280A83"/>
    <w:rsid w:val="00285AF2"/>
    <w:rsid w:val="00291E5B"/>
    <w:rsid w:val="00297F22"/>
    <w:rsid w:val="002A2D56"/>
    <w:rsid w:val="002A59C0"/>
    <w:rsid w:val="002A6211"/>
    <w:rsid w:val="002B122B"/>
    <w:rsid w:val="002B4817"/>
    <w:rsid w:val="002C3EC6"/>
    <w:rsid w:val="002C3F1C"/>
    <w:rsid w:val="002C57EF"/>
    <w:rsid w:val="002C74F1"/>
    <w:rsid w:val="002D131B"/>
    <w:rsid w:val="002D4357"/>
    <w:rsid w:val="002D4BB4"/>
    <w:rsid w:val="002D4BE8"/>
    <w:rsid w:val="002D609B"/>
    <w:rsid w:val="002D7A36"/>
    <w:rsid w:val="002E2DEB"/>
    <w:rsid w:val="002F007E"/>
    <w:rsid w:val="002F133E"/>
    <w:rsid w:val="002F3C58"/>
    <w:rsid w:val="0032048F"/>
    <w:rsid w:val="00320999"/>
    <w:rsid w:val="0032112C"/>
    <w:rsid w:val="0032252B"/>
    <w:rsid w:val="00323252"/>
    <w:rsid w:val="0034026A"/>
    <w:rsid w:val="00345B7F"/>
    <w:rsid w:val="00345C28"/>
    <w:rsid w:val="003570E6"/>
    <w:rsid w:val="00357C98"/>
    <w:rsid w:val="003603B5"/>
    <w:rsid w:val="003653CD"/>
    <w:rsid w:val="00386C69"/>
    <w:rsid w:val="00396560"/>
    <w:rsid w:val="003966B8"/>
    <w:rsid w:val="003A2E25"/>
    <w:rsid w:val="003A4AAB"/>
    <w:rsid w:val="003B2531"/>
    <w:rsid w:val="003C1911"/>
    <w:rsid w:val="003C49E8"/>
    <w:rsid w:val="003C6054"/>
    <w:rsid w:val="003C6C8F"/>
    <w:rsid w:val="003C72CE"/>
    <w:rsid w:val="003D1AAD"/>
    <w:rsid w:val="003D2DCA"/>
    <w:rsid w:val="003D3A53"/>
    <w:rsid w:val="003D58D6"/>
    <w:rsid w:val="003E1C3F"/>
    <w:rsid w:val="003E2D68"/>
    <w:rsid w:val="003F30BD"/>
    <w:rsid w:val="003F5342"/>
    <w:rsid w:val="0040001E"/>
    <w:rsid w:val="004022B3"/>
    <w:rsid w:val="00406BCB"/>
    <w:rsid w:val="00406D57"/>
    <w:rsid w:val="0041042F"/>
    <w:rsid w:val="00413D7E"/>
    <w:rsid w:val="00416E3A"/>
    <w:rsid w:val="004178B5"/>
    <w:rsid w:val="00420294"/>
    <w:rsid w:val="00421253"/>
    <w:rsid w:val="00422D5E"/>
    <w:rsid w:val="0042307F"/>
    <w:rsid w:val="0042403C"/>
    <w:rsid w:val="004300AB"/>
    <w:rsid w:val="004452E8"/>
    <w:rsid w:val="00445D5C"/>
    <w:rsid w:val="00456315"/>
    <w:rsid w:val="004571E2"/>
    <w:rsid w:val="00460F5B"/>
    <w:rsid w:val="0046186F"/>
    <w:rsid w:val="0046508C"/>
    <w:rsid w:val="00465BF6"/>
    <w:rsid w:val="004728BB"/>
    <w:rsid w:val="00473376"/>
    <w:rsid w:val="00482FA3"/>
    <w:rsid w:val="0049050E"/>
    <w:rsid w:val="00491E4B"/>
    <w:rsid w:val="004930CE"/>
    <w:rsid w:val="004952E8"/>
    <w:rsid w:val="004B0A8B"/>
    <w:rsid w:val="004C521F"/>
    <w:rsid w:val="004D2F69"/>
    <w:rsid w:val="004D3EB1"/>
    <w:rsid w:val="004D4CD3"/>
    <w:rsid w:val="004E35AF"/>
    <w:rsid w:val="004F3178"/>
    <w:rsid w:val="005003C2"/>
    <w:rsid w:val="00507005"/>
    <w:rsid w:val="00512469"/>
    <w:rsid w:val="005129A5"/>
    <w:rsid w:val="0051477E"/>
    <w:rsid w:val="0051508C"/>
    <w:rsid w:val="00515257"/>
    <w:rsid w:val="00523411"/>
    <w:rsid w:val="00525904"/>
    <w:rsid w:val="00526374"/>
    <w:rsid w:val="00533E3A"/>
    <w:rsid w:val="00540965"/>
    <w:rsid w:val="0054403F"/>
    <w:rsid w:val="00550256"/>
    <w:rsid w:val="00555DA1"/>
    <w:rsid w:val="0055668C"/>
    <w:rsid w:val="005613A3"/>
    <w:rsid w:val="00561680"/>
    <w:rsid w:val="005622D2"/>
    <w:rsid w:val="005638C7"/>
    <w:rsid w:val="00567543"/>
    <w:rsid w:val="005676C7"/>
    <w:rsid w:val="005730D8"/>
    <w:rsid w:val="00574BA5"/>
    <w:rsid w:val="0057624D"/>
    <w:rsid w:val="005815AA"/>
    <w:rsid w:val="0058425D"/>
    <w:rsid w:val="00587486"/>
    <w:rsid w:val="005933A9"/>
    <w:rsid w:val="005935C9"/>
    <w:rsid w:val="005941EE"/>
    <w:rsid w:val="00594D32"/>
    <w:rsid w:val="005B1514"/>
    <w:rsid w:val="005B45F7"/>
    <w:rsid w:val="005B74F0"/>
    <w:rsid w:val="005B7923"/>
    <w:rsid w:val="005C06E6"/>
    <w:rsid w:val="005C0C66"/>
    <w:rsid w:val="005C171B"/>
    <w:rsid w:val="005C1C7C"/>
    <w:rsid w:val="005C681A"/>
    <w:rsid w:val="005D6FD2"/>
    <w:rsid w:val="005F54CE"/>
    <w:rsid w:val="00604EBB"/>
    <w:rsid w:val="00605EB7"/>
    <w:rsid w:val="0061284E"/>
    <w:rsid w:val="00612943"/>
    <w:rsid w:val="00622716"/>
    <w:rsid w:val="006231CE"/>
    <w:rsid w:val="00623215"/>
    <w:rsid w:val="00624DD3"/>
    <w:rsid w:val="006263C3"/>
    <w:rsid w:val="0063601A"/>
    <w:rsid w:val="00640DA4"/>
    <w:rsid w:val="006414F4"/>
    <w:rsid w:val="00641B64"/>
    <w:rsid w:val="00641CD9"/>
    <w:rsid w:val="006423E5"/>
    <w:rsid w:val="0064279D"/>
    <w:rsid w:val="00644DCF"/>
    <w:rsid w:val="0064561D"/>
    <w:rsid w:val="006505B6"/>
    <w:rsid w:val="0065314B"/>
    <w:rsid w:val="006556D3"/>
    <w:rsid w:val="0065722B"/>
    <w:rsid w:val="00657834"/>
    <w:rsid w:val="00657F62"/>
    <w:rsid w:val="006805F1"/>
    <w:rsid w:val="00682CE0"/>
    <w:rsid w:val="00684FB5"/>
    <w:rsid w:val="00690B42"/>
    <w:rsid w:val="00691EF4"/>
    <w:rsid w:val="006920D8"/>
    <w:rsid w:val="0069470A"/>
    <w:rsid w:val="00697259"/>
    <w:rsid w:val="00697E62"/>
    <w:rsid w:val="006A2637"/>
    <w:rsid w:val="006B75F3"/>
    <w:rsid w:val="006C118F"/>
    <w:rsid w:val="006C12ED"/>
    <w:rsid w:val="006C158D"/>
    <w:rsid w:val="006C4FF5"/>
    <w:rsid w:val="006D71EB"/>
    <w:rsid w:val="006F1267"/>
    <w:rsid w:val="006F6C65"/>
    <w:rsid w:val="007015BF"/>
    <w:rsid w:val="0070458F"/>
    <w:rsid w:val="00707D41"/>
    <w:rsid w:val="0071257A"/>
    <w:rsid w:val="0071701D"/>
    <w:rsid w:val="007277E3"/>
    <w:rsid w:val="007318B0"/>
    <w:rsid w:val="0074039F"/>
    <w:rsid w:val="0074177A"/>
    <w:rsid w:val="007434D6"/>
    <w:rsid w:val="00754382"/>
    <w:rsid w:val="00760D2E"/>
    <w:rsid w:val="007621AC"/>
    <w:rsid w:val="00766135"/>
    <w:rsid w:val="007669E1"/>
    <w:rsid w:val="00771918"/>
    <w:rsid w:val="0078318C"/>
    <w:rsid w:val="00783E2F"/>
    <w:rsid w:val="00796065"/>
    <w:rsid w:val="007A47C6"/>
    <w:rsid w:val="007A55C9"/>
    <w:rsid w:val="007A7A29"/>
    <w:rsid w:val="007B2B89"/>
    <w:rsid w:val="007B5A52"/>
    <w:rsid w:val="007C685D"/>
    <w:rsid w:val="007E1C78"/>
    <w:rsid w:val="007E2734"/>
    <w:rsid w:val="007E510D"/>
    <w:rsid w:val="007E5B5A"/>
    <w:rsid w:val="007E6546"/>
    <w:rsid w:val="007F067C"/>
    <w:rsid w:val="007F156F"/>
    <w:rsid w:val="007F724A"/>
    <w:rsid w:val="00806A72"/>
    <w:rsid w:val="008108FC"/>
    <w:rsid w:val="0083006E"/>
    <w:rsid w:val="00834955"/>
    <w:rsid w:val="008359A6"/>
    <w:rsid w:val="0083628A"/>
    <w:rsid w:val="008432D5"/>
    <w:rsid w:val="00846058"/>
    <w:rsid w:val="0084693B"/>
    <w:rsid w:val="008515E0"/>
    <w:rsid w:val="00853E87"/>
    <w:rsid w:val="00855C57"/>
    <w:rsid w:val="00864BA7"/>
    <w:rsid w:val="008655FB"/>
    <w:rsid w:val="00867285"/>
    <w:rsid w:val="00867688"/>
    <w:rsid w:val="008836DD"/>
    <w:rsid w:val="008848BB"/>
    <w:rsid w:val="008978AA"/>
    <w:rsid w:val="008B12AE"/>
    <w:rsid w:val="008B24E8"/>
    <w:rsid w:val="008B25D1"/>
    <w:rsid w:val="008B5BB0"/>
    <w:rsid w:val="008B5D6F"/>
    <w:rsid w:val="008C45EE"/>
    <w:rsid w:val="008C7E2A"/>
    <w:rsid w:val="008D1EAE"/>
    <w:rsid w:val="008D2617"/>
    <w:rsid w:val="008D332F"/>
    <w:rsid w:val="008E05C1"/>
    <w:rsid w:val="008F43E8"/>
    <w:rsid w:val="008F45A3"/>
    <w:rsid w:val="008F5B2E"/>
    <w:rsid w:val="00915ACF"/>
    <w:rsid w:val="009178C7"/>
    <w:rsid w:val="0092287D"/>
    <w:rsid w:val="009259A6"/>
    <w:rsid w:val="00930068"/>
    <w:rsid w:val="00930650"/>
    <w:rsid w:val="00932778"/>
    <w:rsid w:val="00932898"/>
    <w:rsid w:val="009457A5"/>
    <w:rsid w:val="00967410"/>
    <w:rsid w:val="00974DE7"/>
    <w:rsid w:val="00976404"/>
    <w:rsid w:val="009767FD"/>
    <w:rsid w:val="00982EC0"/>
    <w:rsid w:val="00992190"/>
    <w:rsid w:val="009944E2"/>
    <w:rsid w:val="00996536"/>
    <w:rsid w:val="009A2DEF"/>
    <w:rsid w:val="009B220F"/>
    <w:rsid w:val="009B43E8"/>
    <w:rsid w:val="009B5AC3"/>
    <w:rsid w:val="009B5F0A"/>
    <w:rsid w:val="009C0D59"/>
    <w:rsid w:val="009C196F"/>
    <w:rsid w:val="009C5335"/>
    <w:rsid w:val="009D2156"/>
    <w:rsid w:val="009D780B"/>
    <w:rsid w:val="009E3A56"/>
    <w:rsid w:val="009E4BF9"/>
    <w:rsid w:val="009E675C"/>
    <w:rsid w:val="009F1E30"/>
    <w:rsid w:val="00A0125B"/>
    <w:rsid w:val="00A01FC6"/>
    <w:rsid w:val="00A0214D"/>
    <w:rsid w:val="00A04F89"/>
    <w:rsid w:val="00A23A8F"/>
    <w:rsid w:val="00A26114"/>
    <w:rsid w:val="00A303EB"/>
    <w:rsid w:val="00A333CA"/>
    <w:rsid w:val="00A3597D"/>
    <w:rsid w:val="00A56ED8"/>
    <w:rsid w:val="00A579F7"/>
    <w:rsid w:val="00A646BC"/>
    <w:rsid w:val="00A75B53"/>
    <w:rsid w:val="00A83216"/>
    <w:rsid w:val="00AA22DA"/>
    <w:rsid w:val="00AA4753"/>
    <w:rsid w:val="00AA61AA"/>
    <w:rsid w:val="00AC33B9"/>
    <w:rsid w:val="00AC6C1B"/>
    <w:rsid w:val="00AD63A8"/>
    <w:rsid w:val="00AD6E72"/>
    <w:rsid w:val="00AF2D84"/>
    <w:rsid w:val="00B02E04"/>
    <w:rsid w:val="00B07C94"/>
    <w:rsid w:val="00B115BF"/>
    <w:rsid w:val="00B14342"/>
    <w:rsid w:val="00B16135"/>
    <w:rsid w:val="00B16F18"/>
    <w:rsid w:val="00B212DC"/>
    <w:rsid w:val="00B221AC"/>
    <w:rsid w:val="00B32388"/>
    <w:rsid w:val="00B40738"/>
    <w:rsid w:val="00B41FBA"/>
    <w:rsid w:val="00B42D8D"/>
    <w:rsid w:val="00B4372C"/>
    <w:rsid w:val="00B51051"/>
    <w:rsid w:val="00B568E2"/>
    <w:rsid w:val="00B64CE5"/>
    <w:rsid w:val="00B6539C"/>
    <w:rsid w:val="00B66B0A"/>
    <w:rsid w:val="00B74755"/>
    <w:rsid w:val="00B75953"/>
    <w:rsid w:val="00B86629"/>
    <w:rsid w:val="00B92004"/>
    <w:rsid w:val="00BA0DE6"/>
    <w:rsid w:val="00BA536B"/>
    <w:rsid w:val="00BA592E"/>
    <w:rsid w:val="00BB1053"/>
    <w:rsid w:val="00BB3FF7"/>
    <w:rsid w:val="00BC1D89"/>
    <w:rsid w:val="00BC3422"/>
    <w:rsid w:val="00BC4854"/>
    <w:rsid w:val="00BD2006"/>
    <w:rsid w:val="00BD2264"/>
    <w:rsid w:val="00BD478F"/>
    <w:rsid w:val="00BE3229"/>
    <w:rsid w:val="00BE4723"/>
    <w:rsid w:val="00BF5877"/>
    <w:rsid w:val="00BF5F78"/>
    <w:rsid w:val="00BF7AD2"/>
    <w:rsid w:val="00C077A8"/>
    <w:rsid w:val="00C15B77"/>
    <w:rsid w:val="00C23B1F"/>
    <w:rsid w:val="00C25606"/>
    <w:rsid w:val="00C26B26"/>
    <w:rsid w:val="00C3134C"/>
    <w:rsid w:val="00C43036"/>
    <w:rsid w:val="00C45ED6"/>
    <w:rsid w:val="00C463DA"/>
    <w:rsid w:val="00C57DFB"/>
    <w:rsid w:val="00C625BA"/>
    <w:rsid w:val="00C63599"/>
    <w:rsid w:val="00C72DE1"/>
    <w:rsid w:val="00C73074"/>
    <w:rsid w:val="00C762F8"/>
    <w:rsid w:val="00C847FF"/>
    <w:rsid w:val="00C85236"/>
    <w:rsid w:val="00C93930"/>
    <w:rsid w:val="00C9429C"/>
    <w:rsid w:val="00CA137B"/>
    <w:rsid w:val="00CB44ED"/>
    <w:rsid w:val="00CB6D41"/>
    <w:rsid w:val="00CC25A3"/>
    <w:rsid w:val="00CC25BC"/>
    <w:rsid w:val="00CC27B0"/>
    <w:rsid w:val="00CC45F4"/>
    <w:rsid w:val="00CC572E"/>
    <w:rsid w:val="00CC77BA"/>
    <w:rsid w:val="00CD1591"/>
    <w:rsid w:val="00CD3012"/>
    <w:rsid w:val="00CE0729"/>
    <w:rsid w:val="00CE70DB"/>
    <w:rsid w:val="00CF338B"/>
    <w:rsid w:val="00CF3A4B"/>
    <w:rsid w:val="00CF51CB"/>
    <w:rsid w:val="00CF5626"/>
    <w:rsid w:val="00D05594"/>
    <w:rsid w:val="00D11133"/>
    <w:rsid w:val="00D11436"/>
    <w:rsid w:val="00D264FE"/>
    <w:rsid w:val="00D33607"/>
    <w:rsid w:val="00D34AB7"/>
    <w:rsid w:val="00D40CB3"/>
    <w:rsid w:val="00D4393C"/>
    <w:rsid w:val="00D45D3D"/>
    <w:rsid w:val="00D467F5"/>
    <w:rsid w:val="00D515E8"/>
    <w:rsid w:val="00D5453B"/>
    <w:rsid w:val="00D55339"/>
    <w:rsid w:val="00D63BBF"/>
    <w:rsid w:val="00D71733"/>
    <w:rsid w:val="00D71FCA"/>
    <w:rsid w:val="00D726BD"/>
    <w:rsid w:val="00D8156A"/>
    <w:rsid w:val="00D81FB2"/>
    <w:rsid w:val="00D84D54"/>
    <w:rsid w:val="00D85B77"/>
    <w:rsid w:val="00D91E1C"/>
    <w:rsid w:val="00D958B7"/>
    <w:rsid w:val="00D95A6B"/>
    <w:rsid w:val="00D966D9"/>
    <w:rsid w:val="00DA5567"/>
    <w:rsid w:val="00DB0408"/>
    <w:rsid w:val="00DB231E"/>
    <w:rsid w:val="00DC6882"/>
    <w:rsid w:val="00DD01AE"/>
    <w:rsid w:val="00DE45C4"/>
    <w:rsid w:val="00DE4F54"/>
    <w:rsid w:val="00DF44B6"/>
    <w:rsid w:val="00E05683"/>
    <w:rsid w:val="00E252D1"/>
    <w:rsid w:val="00E3011A"/>
    <w:rsid w:val="00E3383B"/>
    <w:rsid w:val="00E34A07"/>
    <w:rsid w:val="00E50C84"/>
    <w:rsid w:val="00E5184C"/>
    <w:rsid w:val="00E51D61"/>
    <w:rsid w:val="00E525AD"/>
    <w:rsid w:val="00E56141"/>
    <w:rsid w:val="00E56264"/>
    <w:rsid w:val="00E71131"/>
    <w:rsid w:val="00E74408"/>
    <w:rsid w:val="00E83B9D"/>
    <w:rsid w:val="00E91D77"/>
    <w:rsid w:val="00E93EBC"/>
    <w:rsid w:val="00E9600C"/>
    <w:rsid w:val="00EA0A27"/>
    <w:rsid w:val="00EB6D96"/>
    <w:rsid w:val="00EC0C83"/>
    <w:rsid w:val="00EC5540"/>
    <w:rsid w:val="00ED6E63"/>
    <w:rsid w:val="00EF0A3E"/>
    <w:rsid w:val="00EF1A5E"/>
    <w:rsid w:val="00EF3941"/>
    <w:rsid w:val="00F012BE"/>
    <w:rsid w:val="00F05C77"/>
    <w:rsid w:val="00F2691E"/>
    <w:rsid w:val="00F27AFC"/>
    <w:rsid w:val="00F30E0A"/>
    <w:rsid w:val="00F32A00"/>
    <w:rsid w:val="00F355FF"/>
    <w:rsid w:val="00F3730A"/>
    <w:rsid w:val="00F4192A"/>
    <w:rsid w:val="00F43D7B"/>
    <w:rsid w:val="00F5262C"/>
    <w:rsid w:val="00F54D5D"/>
    <w:rsid w:val="00F60FAE"/>
    <w:rsid w:val="00F67272"/>
    <w:rsid w:val="00F708E4"/>
    <w:rsid w:val="00F72FEF"/>
    <w:rsid w:val="00F73C34"/>
    <w:rsid w:val="00F74B81"/>
    <w:rsid w:val="00F86D61"/>
    <w:rsid w:val="00F9301C"/>
    <w:rsid w:val="00FA6126"/>
    <w:rsid w:val="00FA637D"/>
    <w:rsid w:val="00FA7544"/>
    <w:rsid w:val="00FB02F5"/>
    <w:rsid w:val="00FB2771"/>
    <w:rsid w:val="00FB7A02"/>
    <w:rsid w:val="00FC3F5F"/>
    <w:rsid w:val="00FC5D4F"/>
    <w:rsid w:val="00FD51DF"/>
    <w:rsid w:val="00FD6BC1"/>
    <w:rsid w:val="00FE1662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DE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7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76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835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8359A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2058FD"/>
    <w:rPr>
      <w:color w:val="0000FF"/>
      <w:u w:val="single"/>
    </w:rPr>
  </w:style>
  <w:style w:type="character" w:customStyle="1" w:styleId="c4">
    <w:name w:val="c4"/>
    <w:rsid w:val="00CF5626"/>
  </w:style>
  <w:style w:type="paragraph" w:styleId="a8">
    <w:name w:val="header"/>
    <w:basedOn w:val="a"/>
    <w:link w:val="a9"/>
    <w:uiPriority w:val="99"/>
    <w:unhideWhenUsed/>
    <w:rsid w:val="00B4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FBA"/>
  </w:style>
  <w:style w:type="paragraph" w:styleId="aa">
    <w:name w:val="footer"/>
    <w:basedOn w:val="a"/>
    <w:link w:val="ab"/>
    <w:uiPriority w:val="99"/>
    <w:unhideWhenUsed/>
    <w:rsid w:val="00B4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FBA"/>
  </w:style>
  <w:style w:type="paragraph" w:styleId="HTML">
    <w:name w:val="HTML Preformatted"/>
    <w:basedOn w:val="a"/>
    <w:link w:val="HTML0"/>
    <w:uiPriority w:val="99"/>
    <w:semiHidden/>
    <w:unhideWhenUsed/>
    <w:rsid w:val="007A5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5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2531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40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4D4CD3"/>
    <w:pPr>
      <w:widowControl w:val="0"/>
      <w:suppressAutoHyphens/>
      <w:spacing w:after="0" w:line="240" w:lineRule="auto"/>
      <w:ind w:left="284" w:firstLine="709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DE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71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76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8359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8359A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2058FD"/>
    <w:rPr>
      <w:color w:val="0000FF"/>
      <w:u w:val="single"/>
    </w:rPr>
  </w:style>
  <w:style w:type="character" w:customStyle="1" w:styleId="c4">
    <w:name w:val="c4"/>
    <w:rsid w:val="00CF5626"/>
  </w:style>
  <w:style w:type="paragraph" w:styleId="a8">
    <w:name w:val="header"/>
    <w:basedOn w:val="a"/>
    <w:link w:val="a9"/>
    <w:uiPriority w:val="99"/>
    <w:unhideWhenUsed/>
    <w:rsid w:val="00B4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FBA"/>
  </w:style>
  <w:style w:type="paragraph" w:styleId="aa">
    <w:name w:val="footer"/>
    <w:basedOn w:val="a"/>
    <w:link w:val="ab"/>
    <w:uiPriority w:val="99"/>
    <w:unhideWhenUsed/>
    <w:rsid w:val="00B41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FBA"/>
  </w:style>
  <w:style w:type="paragraph" w:styleId="HTML">
    <w:name w:val="HTML Preformatted"/>
    <w:basedOn w:val="a"/>
    <w:link w:val="HTML0"/>
    <w:uiPriority w:val="99"/>
    <w:semiHidden/>
    <w:unhideWhenUsed/>
    <w:rsid w:val="007A5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55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2531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440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4D4CD3"/>
    <w:pPr>
      <w:widowControl w:val="0"/>
      <w:suppressAutoHyphens/>
      <w:spacing w:after="0" w:line="240" w:lineRule="auto"/>
      <w:ind w:left="284" w:firstLine="709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80701&amp;date=01.08.2019&amp;dst=100073&amp;fld=134" TargetMode="External"/><Relationship Id="rId18" Type="http://schemas.openxmlformats.org/officeDocument/2006/relationships/hyperlink" Target="https://login.consultant.ru/link/?req=doc&amp;base=RLAW926&amp;n=184883&amp;date=15.04.2020&amp;dst=100040&amp;fld=134" TargetMode="External"/><Relationship Id="rId26" Type="http://schemas.openxmlformats.org/officeDocument/2006/relationships/hyperlink" Target="https://login.consultant.ru/link/?req=doc&amp;base=RLAW926&amp;n=184883&amp;date=15.04.2020&amp;dst=100040&amp;fld=134" TargetMode="External"/><Relationship Id="rId39" Type="http://schemas.openxmlformats.org/officeDocument/2006/relationships/hyperlink" Target="https://login.consultant.ru/link/?req=doc&amp;base=RLAW926&amp;n=180895&amp;date=01.08.2019&amp;dst=100039&amp;fld=134" TargetMode="External"/><Relationship Id="rId21" Type="http://schemas.openxmlformats.org/officeDocument/2006/relationships/hyperlink" Target="https://login.consultant.ru/link/?req=doc&amp;base=RLAW926&amp;n=184883&amp;date=15.04.2020&amp;dst=100040&amp;fld=134" TargetMode="External"/><Relationship Id="rId34" Type="http://schemas.openxmlformats.org/officeDocument/2006/relationships/hyperlink" Target="https://login.consultant.ru/link/?req=doc&amp;base=RLAW926&amp;n=184883&amp;date=15.04.2020&amp;dst=100040&amp;fld=134" TargetMode="External"/><Relationship Id="rId42" Type="http://schemas.openxmlformats.org/officeDocument/2006/relationships/hyperlink" Target="consultantplus://offline/ref=3B61C2CA91683589BF0BE4029581CBC4D01797C3426CBC4C99164F8F2A6D77AD7325F2B27D540130BD4F9566C42F4EB0299D17B685D3977C92992476UEd2F" TargetMode="External"/><Relationship Id="rId47" Type="http://schemas.openxmlformats.org/officeDocument/2006/relationships/hyperlink" Target="consultantplus://offline/ref=3B61C2CA91683589BF0BE4029581CBC4D01797C3426CBC4198164F8F2A6D77AD7325F2B27D540130BD4F9561CF2F4EB0299D17B685D3977C92992476UEd2F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926&amp;n=180895&amp;date=01.08.2019&amp;dst=100039&amp;fld=134" TargetMode="External"/><Relationship Id="rId17" Type="http://schemas.openxmlformats.org/officeDocument/2006/relationships/hyperlink" Target="https://login.consultant.ru/link/?req=doc&amp;base=RLAW926&amp;n=184883&amp;date=15.04.2020&amp;dst=100040&amp;fld=134" TargetMode="External"/><Relationship Id="rId25" Type="http://schemas.openxmlformats.org/officeDocument/2006/relationships/hyperlink" Target="https://login.consultant.ru/link/?req=doc&amp;base=RLAW926&amp;n=184883&amp;date=15.04.2020&amp;dst=100040&amp;fld=134" TargetMode="External"/><Relationship Id="rId33" Type="http://schemas.openxmlformats.org/officeDocument/2006/relationships/hyperlink" Target="https://login.consultant.ru/link/?req=doc&amp;base=RLAW926&amp;n=184883&amp;date=15.04.2020&amp;dst=100040&amp;fld=134" TargetMode="External"/><Relationship Id="rId38" Type="http://schemas.openxmlformats.org/officeDocument/2006/relationships/hyperlink" Target="https://login.consultant.ru/link/?req=doc&amp;base=RLAW926&amp;n=180701&amp;date=01.08.2019&amp;dst=100073&amp;fld=134" TargetMode="External"/><Relationship Id="rId46" Type="http://schemas.openxmlformats.org/officeDocument/2006/relationships/hyperlink" Target="consultantplus://offline/ref=3B61C2CA91683589BF0BE4029581CBC4D01797C3426CBC4D96104F8F2A6D77AD7325F2B27D540130BD4F9566C62F4EB0299D17B685D3977C92992476UEd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184883&amp;date=15.04.2020&amp;dst=100040&amp;fld=134" TargetMode="External"/><Relationship Id="rId20" Type="http://schemas.openxmlformats.org/officeDocument/2006/relationships/hyperlink" Target="https://login.consultant.ru/link/?req=doc&amp;base=RLAW926&amp;n=184883&amp;date=15.04.2020&amp;dst=100040&amp;fld=134" TargetMode="External"/><Relationship Id="rId29" Type="http://schemas.openxmlformats.org/officeDocument/2006/relationships/hyperlink" Target="https://login.consultant.ru/link/?req=doc&amp;base=RLAW926&amp;n=184883&amp;date=15.04.2020&amp;dst=100040&amp;fld=134" TargetMode="External"/><Relationship Id="rId41" Type="http://schemas.openxmlformats.org/officeDocument/2006/relationships/hyperlink" Target="https://login.consultant.ru/link/?req=doc&amp;base=RLAW926&amp;n=180895&amp;date=01.08.2019&amp;dst=100039&amp;fld=134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926&amp;n=180701&amp;date=01.08.2019&amp;dst=100073&amp;fld=134" TargetMode="External"/><Relationship Id="rId24" Type="http://schemas.openxmlformats.org/officeDocument/2006/relationships/hyperlink" Target="https://login.consultant.ru/link/?req=doc&amp;base=RLAW926&amp;n=184883&amp;date=15.04.2020&amp;dst=100040&amp;fld=134" TargetMode="External"/><Relationship Id="rId32" Type="http://schemas.openxmlformats.org/officeDocument/2006/relationships/hyperlink" Target="https://login.consultant.ru/link/?req=doc&amp;base=RLAW926&amp;n=184883&amp;date=15.04.2020&amp;dst=100040&amp;fld=134" TargetMode="External"/><Relationship Id="rId37" Type="http://schemas.openxmlformats.org/officeDocument/2006/relationships/hyperlink" Target="https://login.consultant.ru/link/?req=doc&amp;base=RLAW926&amp;n=180895&amp;date=01.08.2019&amp;dst=100039&amp;fld=134" TargetMode="External"/><Relationship Id="rId40" Type="http://schemas.openxmlformats.org/officeDocument/2006/relationships/hyperlink" Target="https://login.consultant.ru/link/?req=doc&amp;base=RLAW926&amp;n=180895&amp;date=01.08.2019&amp;dst=100039&amp;fld=134" TargetMode="External"/><Relationship Id="rId45" Type="http://schemas.openxmlformats.org/officeDocument/2006/relationships/hyperlink" Target="consultantplus://offline/ref=3B61C2CA91683589BF0BE4029581CBC4D01797C3426CBC4D96134F8F2A6D77AD7325F2B27D540130BD4F9561C12F4EB0299D17B685D3977C92992476UEd2F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926&amp;n=184883&amp;date=15.04.2020&amp;dst=100040&amp;fld=134" TargetMode="External"/><Relationship Id="rId23" Type="http://schemas.openxmlformats.org/officeDocument/2006/relationships/hyperlink" Target="https://login.consultant.ru/link/?req=doc&amp;base=RLAW926&amp;n=184883&amp;date=23.07.2020&amp;dst=100040&amp;fld=134" TargetMode="External"/><Relationship Id="rId28" Type="http://schemas.openxmlformats.org/officeDocument/2006/relationships/hyperlink" Target="https://login.consultant.ru/link/?req=doc&amp;base=RLAW926&amp;n=184883&amp;date=15.04.2020&amp;dst=100040&amp;fld=134" TargetMode="External"/><Relationship Id="rId36" Type="http://schemas.openxmlformats.org/officeDocument/2006/relationships/hyperlink" Target="https://login.consultant.ru/link/?req=doc&amp;base=RLAW926&amp;n=180701&amp;date=01.08.2019&amp;dst=100073&amp;fld=134" TargetMode="External"/><Relationship Id="rId49" Type="http://schemas.openxmlformats.org/officeDocument/2006/relationships/hyperlink" Target="consultantplus://offline/ref=3B61C2CA91683589BF0BE4029581CBC4D01797C3426CB94896144F8F2A6D77AD7325F2B27D540130BD4F9561CE2F4EB0299D17B685D3977C92992476UEd2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180895&amp;date=01.08.2019&amp;dst=100039&amp;fld=134" TargetMode="External"/><Relationship Id="rId19" Type="http://schemas.openxmlformats.org/officeDocument/2006/relationships/hyperlink" Target="https://login.consultant.ru/link/?req=doc&amp;base=RLAW926&amp;n=184883&amp;date=15.04.2020&amp;dst=100040&amp;fld=134" TargetMode="External"/><Relationship Id="rId31" Type="http://schemas.openxmlformats.org/officeDocument/2006/relationships/hyperlink" Target="https://login.consultant.ru/link/?req=doc&amp;base=RLAW926&amp;n=184883&amp;date=15.04.2020&amp;dst=100040&amp;fld=134" TargetMode="External"/><Relationship Id="rId44" Type="http://schemas.openxmlformats.org/officeDocument/2006/relationships/hyperlink" Target="consultantplus://offline/ref=3B61C2CA91683589BF0BE4029581CBC4D01797C3426CBC4D96134F8F2A6D77AD7325F2B27D540130BD4F9561C12F4EB0299D17B685D3977C92992476UEd2F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926&amp;n=180701&amp;date=01.08.2019&amp;dst=100073&amp;fld=134" TargetMode="External"/><Relationship Id="rId14" Type="http://schemas.openxmlformats.org/officeDocument/2006/relationships/hyperlink" Target="https://login.consultant.ru/link/?req=doc&amp;base=RLAW926&amp;n=180895&amp;date=01.08.2019&amp;dst=100039&amp;fld=134" TargetMode="External"/><Relationship Id="rId22" Type="http://schemas.openxmlformats.org/officeDocument/2006/relationships/hyperlink" Target="https://login.consultant.ru/link/?req=doc&amp;base=RLAW926&amp;n=184883&amp;date=15.04.2020&amp;dst=100040&amp;fld=134" TargetMode="External"/><Relationship Id="rId27" Type="http://schemas.openxmlformats.org/officeDocument/2006/relationships/hyperlink" Target="https://login.consultant.ru/link/?req=doc&amp;base=RLAW926&amp;n=184883&amp;date=15.04.2020&amp;dst=100040&amp;fld=134" TargetMode="External"/><Relationship Id="rId30" Type="http://schemas.openxmlformats.org/officeDocument/2006/relationships/hyperlink" Target="https://login.consultant.ru/link/?req=doc&amp;base=RLAW926&amp;n=184883&amp;date=15.04.2020&amp;dst=100040&amp;fld=134" TargetMode="External"/><Relationship Id="rId35" Type="http://schemas.openxmlformats.org/officeDocument/2006/relationships/hyperlink" Target="https://login.consultant.ru/link/?req=doc&amp;base=RLAW926&amp;n=184883&amp;date=15.04.2020&amp;dst=100040&amp;fld=134" TargetMode="External"/><Relationship Id="rId43" Type="http://schemas.openxmlformats.org/officeDocument/2006/relationships/hyperlink" Target="consultantplus://offline/ref=3B61C2CA91683589BF0BE4029581CBC4D01797C3426CBC4198164F8F2A6D77AD7325F2B27D540130BD4F9561CF2F4EB0299D17B685D3977C92992476UEd2F" TargetMode="External"/><Relationship Id="rId48" Type="http://schemas.openxmlformats.org/officeDocument/2006/relationships/hyperlink" Target="consultantplus://offline/ref=3B61C2CA91683589BF0BE4029581CBC4D01797C3426CB84199104F8F2A6D77AD7325F2B27D540130BD4F9566C62F4EB0299D17B685D3977C92992476UEd2F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D3E0-B600-4862-B32A-6B25F533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65</Pages>
  <Words>14244</Words>
  <Characters>81196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Карканица Ж.П.</dc:creator>
  <cp:lastModifiedBy>Гусева Наталья Владимировна</cp:lastModifiedBy>
  <cp:revision>18</cp:revision>
  <cp:lastPrinted>2020-10-28T11:29:00Z</cp:lastPrinted>
  <dcterms:created xsi:type="dcterms:W3CDTF">2020-10-29T05:09:00Z</dcterms:created>
  <dcterms:modified xsi:type="dcterms:W3CDTF">2020-11-12T04:43:00Z</dcterms:modified>
</cp:coreProperties>
</file>